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7B2B" w14:textId="0BAFBE73" w:rsidR="00E05BAE" w:rsidRPr="00220D1D" w:rsidRDefault="00C7282B" w:rsidP="00CE576F">
      <w:pPr>
        <w:spacing w:after="0"/>
        <w:jc w:val="center"/>
        <w:rPr>
          <w:rFonts w:ascii="Cambria" w:hAnsi="Cambria" w:cs="Times New Roman"/>
          <w:b/>
          <w:bCs/>
        </w:rPr>
      </w:pPr>
      <w:r w:rsidRPr="00220D1D">
        <w:rPr>
          <w:rFonts w:ascii="Cambria" w:hAnsi="Cambria" w:cs="Times New Roman"/>
          <w:b/>
          <w:bCs/>
        </w:rPr>
        <w:t>TERMO DE REFERÊNCIA</w:t>
      </w:r>
    </w:p>
    <w:p w14:paraId="608514AF" w14:textId="77777777" w:rsidR="00597331" w:rsidRPr="00220D1D" w:rsidRDefault="00597331" w:rsidP="00CE576F">
      <w:pPr>
        <w:spacing w:after="0"/>
        <w:jc w:val="center"/>
        <w:rPr>
          <w:rFonts w:ascii="Cambria" w:hAnsi="Cambria" w:cs="Times New Roman"/>
          <w:b/>
          <w:bCs/>
        </w:rPr>
      </w:pPr>
    </w:p>
    <w:p w14:paraId="3B8C2D39" w14:textId="77777777" w:rsidR="00597331" w:rsidRPr="00220D1D" w:rsidRDefault="00597331" w:rsidP="00CE576F">
      <w:pPr>
        <w:spacing w:after="0"/>
        <w:jc w:val="center"/>
        <w:rPr>
          <w:rFonts w:ascii="Cambria" w:hAnsi="Cambria" w:cs="Times New Roman"/>
          <w:b/>
          <w:bCs/>
        </w:rPr>
      </w:pPr>
    </w:p>
    <w:p w14:paraId="524917D5" w14:textId="41A0B6B8" w:rsidR="00C7282B" w:rsidRPr="00220D1D" w:rsidRDefault="00D126ED" w:rsidP="00CE576F">
      <w:pPr>
        <w:pStyle w:val="PargrafodaLista"/>
        <w:numPr>
          <w:ilvl w:val="0"/>
          <w:numId w:val="2"/>
        </w:numPr>
        <w:spacing w:after="0"/>
        <w:ind w:left="426"/>
        <w:jc w:val="both"/>
        <w:rPr>
          <w:rFonts w:ascii="Cambria" w:hAnsi="Cambria" w:cs="Times New Roman"/>
          <w:b/>
          <w:bCs/>
        </w:rPr>
      </w:pPr>
      <w:r w:rsidRPr="00220D1D">
        <w:rPr>
          <w:rFonts w:ascii="Cambria" w:hAnsi="Cambria" w:cs="Times New Roman"/>
          <w:b/>
          <w:bCs/>
        </w:rPr>
        <w:t>APRESENTAÇÃO DO OBJETO</w:t>
      </w:r>
    </w:p>
    <w:p w14:paraId="59C14ACB" w14:textId="4C2A7671" w:rsidR="001E79B9" w:rsidRDefault="001E79B9" w:rsidP="00CE576F">
      <w:pPr>
        <w:spacing w:after="0"/>
        <w:ind w:firstLine="851"/>
        <w:jc w:val="both"/>
        <w:rPr>
          <w:rFonts w:ascii="Cambria" w:hAnsi="Cambria" w:cs="Times New Roman"/>
        </w:rPr>
      </w:pPr>
      <w:r w:rsidRPr="00220D1D">
        <w:rPr>
          <w:rFonts w:ascii="Cambria" w:hAnsi="Cambria" w:cs="Times New Roman"/>
        </w:rPr>
        <w:t>A presente contratação tem como objeto a</w:t>
      </w:r>
      <w:r w:rsidR="00992C1D">
        <w:rPr>
          <w:rFonts w:ascii="Cambria" w:hAnsi="Cambria" w:cs="Times New Roman"/>
          <w:b/>
          <w:bCs/>
          <w:lang w:bidi="pt-PT"/>
        </w:rPr>
        <w:t xml:space="preserve"> </w:t>
      </w:r>
      <w:r w:rsidR="00992C1D" w:rsidRPr="00992C1D">
        <w:rPr>
          <w:rFonts w:ascii="Cambria" w:hAnsi="Cambria"/>
          <w:b/>
          <w:bCs/>
        </w:rPr>
        <w:t>CONTRATAÇÃO DE EMPRESA PARA AQUISIÇÃO DE MATERIAIS PERMANENTES QUE FORAM JULGADOS DESERTOS, PARA ATENDER AS NECESSIDADES DA SECRETARIA MUNICIPAL DE EDUCAÇÃO DE VERA MENDES – PI</w:t>
      </w:r>
      <w:r w:rsidR="00385C68" w:rsidRPr="00220D1D">
        <w:rPr>
          <w:rFonts w:ascii="Cambria" w:hAnsi="Cambria" w:cs="Times New Roman"/>
        </w:rPr>
        <w:t xml:space="preserve">. </w:t>
      </w:r>
      <w:r w:rsidR="003E7282" w:rsidRPr="00220D1D">
        <w:rPr>
          <w:rFonts w:ascii="Cambria" w:hAnsi="Cambria" w:cs="Times New Roman"/>
        </w:rPr>
        <w:t xml:space="preserve">A contratação de empresa para </w:t>
      </w:r>
      <w:r w:rsidR="00807EA5" w:rsidRPr="00220D1D">
        <w:rPr>
          <w:rFonts w:ascii="Cambria" w:hAnsi="Cambria" w:cs="Times New Roman"/>
        </w:rPr>
        <w:t>a prestação do</w:t>
      </w:r>
      <w:r w:rsidR="00997B07">
        <w:rPr>
          <w:rFonts w:ascii="Cambria" w:hAnsi="Cambria" w:cs="Times New Roman"/>
        </w:rPr>
        <w:t>s</w:t>
      </w:r>
      <w:r w:rsidR="00807EA5" w:rsidRPr="00220D1D">
        <w:rPr>
          <w:rFonts w:ascii="Cambria" w:hAnsi="Cambria" w:cs="Times New Roman"/>
        </w:rPr>
        <w:t xml:space="preserve"> serviços mencionad</w:t>
      </w:r>
      <w:r w:rsidR="002512DC" w:rsidRPr="00220D1D">
        <w:rPr>
          <w:rFonts w:ascii="Cambria" w:hAnsi="Cambria" w:cs="Times New Roman"/>
        </w:rPr>
        <w:t>o</w:t>
      </w:r>
      <w:r w:rsidR="00807EA5" w:rsidRPr="00220D1D">
        <w:rPr>
          <w:rFonts w:ascii="Cambria" w:hAnsi="Cambria" w:cs="Times New Roman"/>
        </w:rPr>
        <w:t xml:space="preserve">s abaixo </w:t>
      </w:r>
      <w:r w:rsidR="003E7282" w:rsidRPr="00220D1D">
        <w:rPr>
          <w:rFonts w:ascii="Cambria" w:hAnsi="Cambria" w:cs="Times New Roman"/>
        </w:rPr>
        <w:t>justifica</w:t>
      </w:r>
      <w:r w:rsidR="006F4690" w:rsidRPr="00220D1D">
        <w:rPr>
          <w:rFonts w:ascii="Cambria" w:hAnsi="Cambria" w:cs="Times New Roman"/>
        </w:rPr>
        <w:t>-se</w:t>
      </w:r>
      <w:r w:rsidR="003E7282" w:rsidRPr="00220D1D">
        <w:rPr>
          <w:rFonts w:ascii="Cambria" w:hAnsi="Cambria" w:cs="Times New Roman"/>
        </w:rPr>
        <w:t xml:space="preserve"> pela necessidade</w:t>
      </w:r>
      <w:r w:rsidR="006F4690" w:rsidRPr="00220D1D">
        <w:rPr>
          <w:rFonts w:ascii="Cambria" w:hAnsi="Cambria" w:cs="Times New Roman"/>
        </w:rPr>
        <w:t xml:space="preserve"> de suprir as necessidades</w:t>
      </w:r>
      <w:r w:rsidR="003E7282" w:rsidRPr="00220D1D">
        <w:rPr>
          <w:rFonts w:ascii="Cambria" w:hAnsi="Cambria" w:cs="Times New Roman"/>
        </w:rPr>
        <w:t xml:space="preserve"> </w:t>
      </w:r>
      <w:r w:rsidR="006F4690" w:rsidRPr="00220D1D">
        <w:rPr>
          <w:rFonts w:ascii="Cambria" w:hAnsi="Cambria" w:cs="Times New Roman"/>
        </w:rPr>
        <w:t xml:space="preserve">da Secretaria Municipal de Educação </w:t>
      </w:r>
      <w:r w:rsidR="003E7282" w:rsidRPr="00220D1D">
        <w:rPr>
          <w:rFonts w:ascii="Cambria" w:hAnsi="Cambria" w:cs="Times New Roman"/>
        </w:rPr>
        <w:t xml:space="preserve">de Vera Mendes/PI, no desempenho das atividades diárias </w:t>
      </w:r>
      <w:r w:rsidR="006F4690" w:rsidRPr="00220D1D">
        <w:rPr>
          <w:rFonts w:ascii="Cambria" w:hAnsi="Cambria" w:cs="Times New Roman"/>
        </w:rPr>
        <w:t>das escolas municipais</w:t>
      </w:r>
      <w:r w:rsidR="003E7282" w:rsidRPr="00220D1D">
        <w:rPr>
          <w:rFonts w:ascii="Cambria" w:hAnsi="Cambria" w:cs="Times New Roman"/>
        </w:rPr>
        <w:t>.</w:t>
      </w:r>
    </w:p>
    <w:p w14:paraId="11EC0267" w14:textId="77777777" w:rsidR="003D2519" w:rsidRPr="00220D1D" w:rsidRDefault="003D2519" w:rsidP="00CE576F">
      <w:pPr>
        <w:spacing w:after="0"/>
        <w:ind w:firstLine="851"/>
        <w:jc w:val="both"/>
        <w:rPr>
          <w:rFonts w:ascii="Cambria" w:hAnsi="Cambria" w:cs="Times New Roman"/>
        </w:rPr>
      </w:pPr>
    </w:p>
    <w:p w14:paraId="269A9925" w14:textId="44FF278A" w:rsidR="00613EB3" w:rsidRPr="00220D1D" w:rsidRDefault="00613EB3" w:rsidP="00CE576F">
      <w:pPr>
        <w:pStyle w:val="PargrafodaLista"/>
        <w:widowControl w:val="0"/>
        <w:numPr>
          <w:ilvl w:val="0"/>
          <w:numId w:val="2"/>
        </w:numPr>
        <w:tabs>
          <w:tab w:val="left" w:pos="426"/>
        </w:tabs>
        <w:autoSpaceDE w:val="0"/>
        <w:autoSpaceDN w:val="0"/>
        <w:spacing w:after="0" w:line="240" w:lineRule="auto"/>
        <w:ind w:left="284" w:right="512"/>
        <w:jc w:val="both"/>
        <w:rPr>
          <w:rFonts w:ascii="Cambria" w:eastAsia="Cambria" w:hAnsi="Cambria" w:cs="Times New Roman"/>
          <w:b/>
          <w:kern w:val="0"/>
          <w:lang w:val="pt-PT"/>
          <w14:ligatures w14:val="none"/>
        </w:rPr>
      </w:pPr>
      <w:r w:rsidRPr="00220D1D">
        <w:rPr>
          <w:rFonts w:ascii="Cambria" w:eastAsia="Cambria" w:hAnsi="Cambria" w:cs="Times New Roman"/>
          <w:b/>
          <w:kern w:val="0"/>
          <w:lang w:val="pt-PT"/>
          <w14:ligatures w14:val="none"/>
        </w:rPr>
        <w:t>DESCRIÇÃO DETALHADA DO OBJETO</w:t>
      </w:r>
    </w:p>
    <w:p w14:paraId="27990719" w14:textId="77777777" w:rsidR="00221F17" w:rsidRPr="00220D1D" w:rsidRDefault="00221F17" w:rsidP="00CE576F">
      <w:pPr>
        <w:pStyle w:val="PargrafodaLista"/>
        <w:widowControl w:val="0"/>
        <w:tabs>
          <w:tab w:val="left" w:pos="426"/>
        </w:tabs>
        <w:autoSpaceDE w:val="0"/>
        <w:autoSpaceDN w:val="0"/>
        <w:spacing w:after="0" w:line="240" w:lineRule="auto"/>
        <w:ind w:right="512"/>
        <w:jc w:val="both"/>
        <w:rPr>
          <w:rFonts w:ascii="Cambria" w:eastAsia="Cambria" w:hAnsi="Cambria" w:cs="Times New Roman"/>
          <w:b/>
          <w:kern w:val="0"/>
          <w:lang w:val="pt-PT"/>
          <w14:ligatures w14:val="none"/>
        </w:rPr>
      </w:pPr>
    </w:p>
    <w:p w14:paraId="7DB512AE" w14:textId="77777777" w:rsidR="00613EB3" w:rsidRPr="00220D1D" w:rsidRDefault="00613EB3" w:rsidP="00CE576F">
      <w:pPr>
        <w:spacing w:after="0"/>
        <w:jc w:val="both"/>
        <w:rPr>
          <w:rFonts w:ascii="Cambria" w:hAnsi="Cambria"/>
        </w:rPr>
      </w:pPr>
    </w:p>
    <w:p w14:paraId="2AC632CD" w14:textId="06084DC0" w:rsidR="001E79B9" w:rsidRPr="00220D1D" w:rsidRDefault="001E79B9" w:rsidP="00146F50">
      <w:pPr>
        <w:pStyle w:val="PargrafodaLista"/>
        <w:numPr>
          <w:ilvl w:val="0"/>
          <w:numId w:val="2"/>
        </w:numPr>
        <w:spacing w:after="0"/>
        <w:jc w:val="both"/>
        <w:rPr>
          <w:rFonts w:ascii="Cambria" w:hAnsi="Cambria" w:cs="Times New Roman"/>
          <w:b/>
          <w:bCs/>
        </w:rPr>
      </w:pPr>
      <w:r w:rsidRPr="00220D1D">
        <w:rPr>
          <w:rFonts w:ascii="Cambria" w:hAnsi="Cambria" w:cs="Times New Roman"/>
          <w:b/>
          <w:bCs/>
        </w:rPr>
        <w:t>JUSTIFICATIVA DO OBJETO</w:t>
      </w:r>
    </w:p>
    <w:p w14:paraId="68654D19" w14:textId="77777777" w:rsidR="00CF0090" w:rsidRPr="00CF0090" w:rsidRDefault="00CF0090" w:rsidP="00CF0090">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CF0090">
        <w:rPr>
          <w:rFonts w:ascii="Times New Roman" w:eastAsia="Times New Roman" w:hAnsi="Times New Roman" w:cs="Times New Roman"/>
          <w:kern w:val="0"/>
          <w:sz w:val="24"/>
          <w:szCs w:val="24"/>
          <w:lang w:eastAsia="pt-BR"/>
          <w14:ligatures w14:val="none"/>
        </w:rPr>
        <w:t xml:space="preserve">A presente contratação tem por objetivo a aquisição de materiais permanentes destinados à Secretaria Municipal de Educação de Vera Mendes – PI, os quais são essenciais para o pleno funcionamento das unidades escolares e para a adequada prestação dos serviços educacionais no âmbito municipal. Trata-se de itens cuja aquisição foi anteriormente submetida a procedimento licitatório regular, mas que restaram </w:t>
      </w:r>
      <w:r w:rsidRPr="00CF0090">
        <w:rPr>
          <w:rFonts w:ascii="Times New Roman" w:eastAsia="Times New Roman" w:hAnsi="Times New Roman" w:cs="Times New Roman"/>
          <w:b/>
          <w:bCs/>
          <w:kern w:val="0"/>
          <w:sz w:val="24"/>
          <w:szCs w:val="24"/>
          <w:lang w:eastAsia="pt-BR"/>
          <w14:ligatures w14:val="none"/>
        </w:rPr>
        <w:t>julgados desertos</w:t>
      </w:r>
      <w:r w:rsidRPr="00CF0090">
        <w:rPr>
          <w:rFonts w:ascii="Times New Roman" w:eastAsia="Times New Roman" w:hAnsi="Times New Roman" w:cs="Times New Roman"/>
          <w:kern w:val="0"/>
          <w:sz w:val="24"/>
          <w:szCs w:val="24"/>
          <w:lang w:eastAsia="pt-BR"/>
          <w14:ligatures w14:val="none"/>
        </w:rPr>
        <w:t>, não tendo sido apresentadas propostas válidas ou suficientes para garantir a seleção da proposta mais vantajosa à Administração Pública.</w:t>
      </w:r>
    </w:p>
    <w:p w14:paraId="114BA781" w14:textId="77777777" w:rsidR="00CF0090" w:rsidRPr="00CF0090" w:rsidRDefault="00CF0090" w:rsidP="00CF0090">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CF0090">
        <w:rPr>
          <w:rFonts w:ascii="Times New Roman" w:eastAsia="Times New Roman" w:hAnsi="Times New Roman" w:cs="Times New Roman"/>
          <w:kern w:val="0"/>
          <w:sz w:val="24"/>
          <w:szCs w:val="24"/>
          <w:lang w:eastAsia="pt-BR"/>
          <w14:ligatures w14:val="none"/>
        </w:rPr>
        <w:t>A persistência da necessidade administrativa, somada à inexistência de estoque ou alternativa viável de fornecimento, torna imprescindível a realização de nova tentativa de contratação, por meio de processo específico, visando suprir lacunas estruturais e operacionais existentes nas escolas e demais órgãos vinculados à Secretaria de Educação. A aquisição dos referidos materiais permanentes proporcionará melhores condições de ensino, aprendizagem e gestão, contribuindo diretamente para a elevação da qualidade da educação pública no município.</w:t>
      </w:r>
    </w:p>
    <w:p w14:paraId="14DE13F3" w14:textId="70D2F955" w:rsidR="00CE576F" w:rsidRPr="00CF0090" w:rsidRDefault="00CF0090" w:rsidP="00CF0090">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CF0090">
        <w:rPr>
          <w:rFonts w:ascii="Times New Roman" w:eastAsia="Times New Roman" w:hAnsi="Times New Roman" w:cs="Times New Roman"/>
          <w:kern w:val="0"/>
          <w:sz w:val="24"/>
          <w:szCs w:val="24"/>
          <w:lang w:eastAsia="pt-BR"/>
          <w14:ligatures w14:val="none"/>
        </w:rPr>
        <w:t>Destaca-se, ainda, que a contratação observará os princípios da eficiência, economicidade e interesse público, buscando assegurar que os bens adquiridos sejam compatíveis com as demandas locais e estejam em conformidade com as exigências técnicas e legais aplicáveis.</w:t>
      </w:r>
    </w:p>
    <w:p w14:paraId="37121873" w14:textId="5FDDF3C1" w:rsidR="003E7282" w:rsidRPr="00220D1D" w:rsidRDefault="000F7B34" w:rsidP="00CE576F">
      <w:pPr>
        <w:pStyle w:val="PargrafodaLista"/>
        <w:numPr>
          <w:ilvl w:val="0"/>
          <w:numId w:val="2"/>
        </w:numPr>
        <w:spacing w:after="0"/>
        <w:ind w:left="709" w:hanging="720"/>
        <w:jc w:val="both"/>
        <w:rPr>
          <w:rFonts w:ascii="Cambria" w:hAnsi="Cambria" w:cs="Times New Roman"/>
          <w:b/>
          <w:bCs/>
        </w:rPr>
      </w:pPr>
      <w:r w:rsidRPr="00220D1D">
        <w:rPr>
          <w:rFonts w:ascii="Cambria" w:hAnsi="Cambria" w:cs="Times New Roman"/>
          <w:b/>
          <w:bCs/>
        </w:rPr>
        <w:t xml:space="preserve">DO REAJUSTE </w:t>
      </w:r>
    </w:p>
    <w:p w14:paraId="122F09F5" w14:textId="54219B46" w:rsidR="00807EA5" w:rsidRPr="00220D1D" w:rsidRDefault="00807EA5" w:rsidP="00CE576F">
      <w:pPr>
        <w:spacing w:after="0"/>
        <w:jc w:val="both"/>
        <w:rPr>
          <w:rFonts w:ascii="Cambria" w:hAnsi="Cambria" w:cs="Times New Roman"/>
        </w:rPr>
      </w:pPr>
      <w:r w:rsidRPr="00220D1D">
        <w:rPr>
          <w:rFonts w:ascii="Cambria" w:hAnsi="Cambria" w:cs="Times New Roman"/>
          <w:b/>
          <w:bCs/>
        </w:rPr>
        <w:t xml:space="preserve">4.1 </w:t>
      </w:r>
      <w:r w:rsidR="000F7B34" w:rsidRPr="00220D1D">
        <w:rPr>
          <w:rFonts w:ascii="Cambria" w:hAnsi="Cambria" w:cs="Times New Roman"/>
        </w:rPr>
        <w:t>Os preços são fixos e irreajustáveis no prazo de um ano contado da data limite para a apresentação das propostas.</w:t>
      </w:r>
    </w:p>
    <w:p w14:paraId="0BAA5C36" w14:textId="77E5F54E" w:rsidR="00613EB3" w:rsidRPr="00220D1D" w:rsidRDefault="00807EA5" w:rsidP="00CE576F">
      <w:pPr>
        <w:spacing w:after="0"/>
        <w:jc w:val="both"/>
        <w:rPr>
          <w:rFonts w:ascii="Cambria" w:hAnsi="Cambria" w:cs="Times New Roman"/>
        </w:rPr>
      </w:pPr>
      <w:r w:rsidRPr="00220D1D">
        <w:rPr>
          <w:rFonts w:ascii="Cambria" w:hAnsi="Cambria" w:cs="Times New Roman"/>
          <w:b/>
          <w:bCs/>
        </w:rPr>
        <w:t xml:space="preserve">4.2 </w:t>
      </w:r>
      <w:r w:rsidR="000F7B34" w:rsidRPr="00220D1D">
        <w:rPr>
          <w:rFonts w:ascii="Cambria" w:hAnsi="Cambria" w:cs="Times New Roman"/>
        </w:rPr>
        <w:t>Dentro do prazo de vigência do contrato e mediante solicitação da contratada, os preços contratados poderão sofrer reajuste após o interregno de um ano, aplicando-se o índice INPC exclusivamente para as obrigações iniciadas e concluídas após a ocorrência da anualidade.</w:t>
      </w:r>
    </w:p>
    <w:p w14:paraId="51AD8C9F" w14:textId="4F378F16" w:rsidR="000F7B34" w:rsidRDefault="000F7B34" w:rsidP="00CE576F">
      <w:pPr>
        <w:spacing w:after="0"/>
        <w:jc w:val="both"/>
        <w:rPr>
          <w:rFonts w:ascii="Cambria" w:hAnsi="Cambria" w:cs="Times New Roman"/>
        </w:rPr>
      </w:pPr>
      <w:r w:rsidRPr="00220D1D">
        <w:rPr>
          <w:rFonts w:ascii="Cambria" w:hAnsi="Cambria" w:cs="Times New Roman"/>
          <w:b/>
          <w:bCs/>
        </w:rPr>
        <w:t>4.3</w:t>
      </w:r>
      <w:r w:rsidRPr="00220D1D">
        <w:rPr>
          <w:rFonts w:ascii="Cambria" w:hAnsi="Cambria" w:cs="Times New Roman"/>
        </w:rPr>
        <w:t xml:space="preserve"> Nos reajustes subsequentes ao primeiro, o interregno mínimo de um ano será contado a partir dos efeitos financeiros do último reajuste.</w:t>
      </w:r>
    </w:p>
    <w:p w14:paraId="4AF5234D" w14:textId="77777777" w:rsidR="00CE576F" w:rsidRPr="00220D1D" w:rsidRDefault="00CE576F" w:rsidP="00CE576F">
      <w:pPr>
        <w:spacing w:after="0"/>
        <w:jc w:val="both"/>
        <w:rPr>
          <w:rFonts w:ascii="Cambria" w:hAnsi="Cambria" w:cs="Times New Roman"/>
        </w:rPr>
      </w:pPr>
    </w:p>
    <w:p w14:paraId="53201A4F" w14:textId="2A878B5C" w:rsidR="00D126ED" w:rsidRPr="00220D1D" w:rsidRDefault="00807EA5" w:rsidP="00CE576F">
      <w:pPr>
        <w:pStyle w:val="PargrafodaLista"/>
        <w:numPr>
          <w:ilvl w:val="0"/>
          <w:numId w:val="2"/>
        </w:numPr>
        <w:tabs>
          <w:tab w:val="left" w:pos="284"/>
        </w:tabs>
        <w:spacing w:after="0"/>
        <w:ind w:left="0" w:hanging="11"/>
        <w:jc w:val="both"/>
        <w:rPr>
          <w:rFonts w:ascii="Cambria" w:hAnsi="Cambria" w:cs="Times New Roman"/>
          <w:b/>
          <w:bCs/>
        </w:rPr>
      </w:pPr>
      <w:r w:rsidRPr="00220D1D">
        <w:rPr>
          <w:rFonts w:ascii="Cambria" w:hAnsi="Cambria" w:cs="Times New Roman"/>
          <w:b/>
          <w:bCs/>
        </w:rPr>
        <w:t>DO ORGÃO SOLICITANTE E DA DOTAÇÃO ORÇAMENTÁRIA</w:t>
      </w:r>
    </w:p>
    <w:p w14:paraId="0EBA074A" w14:textId="01196C12" w:rsidR="00807EA5" w:rsidRPr="00220D1D" w:rsidRDefault="00807EA5" w:rsidP="00CE576F">
      <w:pPr>
        <w:pStyle w:val="PargrafodaLista"/>
        <w:tabs>
          <w:tab w:val="left" w:pos="284"/>
        </w:tabs>
        <w:spacing w:after="0"/>
        <w:ind w:left="0"/>
        <w:jc w:val="both"/>
        <w:rPr>
          <w:rFonts w:ascii="Cambria" w:hAnsi="Cambria" w:cs="Times New Roman"/>
          <w:b/>
          <w:bCs/>
        </w:rPr>
      </w:pPr>
      <w:r w:rsidRPr="00220D1D">
        <w:rPr>
          <w:rFonts w:ascii="Cambria" w:hAnsi="Cambria" w:cs="Times New Roman"/>
          <w:b/>
          <w:bCs/>
        </w:rPr>
        <w:t xml:space="preserve">5.1 </w:t>
      </w:r>
      <w:r w:rsidRPr="00220D1D">
        <w:rPr>
          <w:rFonts w:ascii="Cambria" w:hAnsi="Cambria" w:cs="Times New Roman"/>
        </w:rPr>
        <w:t>Encaminha-se para o setor demandante para prestar informações acerca da possibilidade de dotação orçamentária.</w:t>
      </w:r>
    </w:p>
    <w:p w14:paraId="2C517A8F" w14:textId="77777777" w:rsidR="00886FC7" w:rsidRPr="00220D1D" w:rsidRDefault="00886FC7" w:rsidP="00CE576F">
      <w:pPr>
        <w:pStyle w:val="PargrafodaLista"/>
        <w:widowControl w:val="0"/>
        <w:tabs>
          <w:tab w:val="left" w:pos="426"/>
          <w:tab w:val="left" w:pos="817"/>
        </w:tabs>
        <w:autoSpaceDE w:val="0"/>
        <w:autoSpaceDN w:val="0"/>
        <w:spacing w:after="0" w:line="240" w:lineRule="auto"/>
        <w:ind w:left="0" w:right="138"/>
        <w:contextualSpacing w:val="0"/>
        <w:jc w:val="both"/>
        <w:rPr>
          <w:rFonts w:ascii="Cambria" w:hAnsi="Cambria" w:cs="Times New Roman"/>
          <w:b/>
        </w:rPr>
      </w:pPr>
    </w:p>
    <w:p w14:paraId="76218CD4" w14:textId="360FF0EA" w:rsidR="00886FC7" w:rsidRPr="00706AF1" w:rsidRDefault="00F16956" w:rsidP="00CE576F">
      <w:pPr>
        <w:pStyle w:val="PargrafodaLista"/>
        <w:numPr>
          <w:ilvl w:val="0"/>
          <w:numId w:val="2"/>
        </w:numPr>
        <w:tabs>
          <w:tab w:val="left" w:pos="284"/>
          <w:tab w:val="left" w:pos="426"/>
        </w:tabs>
        <w:spacing w:after="0"/>
        <w:ind w:left="0" w:hanging="11"/>
        <w:jc w:val="both"/>
        <w:rPr>
          <w:rFonts w:ascii="Cambria" w:hAnsi="Cambria" w:cs="Times New Roman"/>
        </w:rPr>
      </w:pPr>
      <w:r w:rsidRPr="00706AF1">
        <w:rPr>
          <w:rFonts w:ascii="Cambria" w:hAnsi="Cambria" w:cs="Times New Roman"/>
          <w:b/>
          <w:color w:val="000000"/>
        </w:rPr>
        <w:t>DESCRIÇÃO</w:t>
      </w:r>
      <w:r w:rsidRPr="00706AF1">
        <w:rPr>
          <w:rFonts w:ascii="Cambria" w:hAnsi="Cambria" w:cs="Times New Roman"/>
          <w:b/>
          <w:color w:val="000000"/>
          <w:spacing w:val="40"/>
        </w:rPr>
        <w:t xml:space="preserve"> </w:t>
      </w:r>
      <w:r w:rsidRPr="00706AF1">
        <w:rPr>
          <w:rFonts w:ascii="Cambria" w:hAnsi="Cambria" w:cs="Times New Roman"/>
          <w:b/>
          <w:color w:val="000000"/>
        </w:rPr>
        <w:t>DA</w:t>
      </w:r>
      <w:r w:rsidRPr="00706AF1">
        <w:rPr>
          <w:rFonts w:ascii="Cambria" w:hAnsi="Cambria" w:cs="Times New Roman"/>
          <w:b/>
          <w:color w:val="000000"/>
          <w:spacing w:val="40"/>
        </w:rPr>
        <w:t xml:space="preserve"> </w:t>
      </w:r>
      <w:r w:rsidRPr="00706AF1">
        <w:rPr>
          <w:rFonts w:ascii="Cambria" w:hAnsi="Cambria" w:cs="Times New Roman"/>
          <w:b/>
          <w:color w:val="000000"/>
        </w:rPr>
        <w:t>SOLUÇÃO</w:t>
      </w:r>
      <w:r w:rsidRPr="00706AF1">
        <w:rPr>
          <w:rFonts w:ascii="Cambria" w:hAnsi="Cambria" w:cs="Times New Roman"/>
          <w:b/>
          <w:color w:val="000000"/>
          <w:spacing w:val="40"/>
        </w:rPr>
        <w:t xml:space="preserve"> </w:t>
      </w:r>
      <w:r w:rsidRPr="00706AF1">
        <w:rPr>
          <w:rFonts w:ascii="Cambria" w:hAnsi="Cambria" w:cs="Times New Roman"/>
          <w:b/>
          <w:color w:val="000000"/>
        </w:rPr>
        <w:t>COMO</w:t>
      </w:r>
      <w:r w:rsidRPr="00706AF1">
        <w:rPr>
          <w:rFonts w:ascii="Cambria" w:hAnsi="Cambria" w:cs="Times New Roman"/>
          <w:b/>
          <w:color w:val="000000"/>
          <w:spacing w:val="40"/>
        </w:rPr>
        <w:t xml:space="preserve"> </w:t>
      </w:r>
      <w:r w:rsidRPr="00706AF1">
        <w:rPr>
          <w:rFonts w:ascii="Cambria" w:hAnsi="Cambria" w:cs="Times New Roman"/>
          <w:b/>
          <w:color w:val="000000"/>
        </w:rPr>
        <w:t>UM</w:t>
      </w:r>
      <w:r w:rsidRPr="00706AF1">
        <w:rPr>
          <w:rFonts w:ascii="Cambria" w:hAnsi="Cambria" w:cs="Times New Roman"/>
          <w:b/>
          <w:color w:val="000000"/>
          <w:spacing w:val="40"/>
        </w:rPr>
        <w:t xml:space="preserve"> </w:t>
      </w:r>
      <w:r w:rsidRPr="00706AF1">
        <w:rPr>
          <w:rFonts w:ascii="Cambria" w:hAnsi="Cambria" w:cs="Times New Roman"/>
          <w:b/>
          <w:color w:val="000000"/>
        </w:rPr>
        <w:t>TODO</w:t>
      </w:r>
      <w:r w:rsidRPr="00706AF1">
        <w:rPr>
          <w:rFonts w:ascii="Cambria" w:hAnsi="Cambria" w:cs="Times New Roman"/>
          <w:b/>
          <w:color w:val="000000"/>
          <w:spacing w:val="40"/>
        </w:rPr>
        <w:t xml:space="preserve"> </w:t>
      </w:r>
      <w:r w:rsidRPr="00706AF1">
        <w:rPr>
          <w:rFonts w:ascii="Cambria" w:hAnsi="Cambria" w:cs="Times New Roman"/>
          <w:b/>
          <w:color w:val="000000"/>
        </w:rPr>
        <w:t>CONSIDERADO</w:t>
      </w:r>
      <w:r w:rsidRPr="00706AF1">
        <w:rPr>
          <w:rFonts w:ascii="Cambria" w:hAnsi="Cambria" w:cs="Times New Roman"/>
          <w:b/>
          <w:color w:val="000000"/>
          <w:spacing w:val="40"/>
        </w:rPr>
        <w:t xml:space="preserve"> </w:t>
      </w:r>
      <w:r w:rsidRPr="00706AF1">
        <w:rPr>
          <w:rFonts w:ascii="Cambria" w:hAnsi="Cambria" w:cs="Times New Roman"/>
          <w:b/>
          <w:color w:val="000000"/>
        </w:rPr>
        <w:t>O</w:t>
      </w:r>
      <w:r w:rsidRPr="00706AF1">
        <w:rPr>
          <w:rFonts w:ascii="Cambria" w:hAnsi="Cambria" w:cs="Times New Roman"/>
          <w:b/>
          <w:color w:val="000000"/>
          <w:spacing w:val="40"/>
        </w:rPr>
        <w:t xml:space="preserve"> </w:t>
      </w:r>
      <w:r w:rsidRPr="00706AF1">
        <w:rPr>
          <w:rFonts w:ascii="Cambria" w:hAnsi="Cambria" w:cs="Times New Roman"/>
          <w:b/>
          <w:color w:val="000000"/>
        </w:rPr>
        <w:t>CICLO</w:t>
      </w:r>
      <w:r w:rsidRPr="00706AF1">
        <w:rPr>
          <w:rFonts w:ascii="Cambria" w:hAnsi="Cambria" w:cs="Times New Roman"/>
          <w:b/>
          <w:color w:val="000000"/>
          <w:spacing w:val="40"/>
        </w:rPr>
        <w:t xml:space="preserve"> </w:t>
      </w:r>
      <w:r w:rsidRPr="00706AF1">
        <w:rPr>
          <w:rFonts w:ascii="Cambria" w:hAnsi="Cambria" w:cs="Times New Roman"/>
          <w:b/>
          <w:color w:val="000000"/>
        </w:rPr>
        <w:t>DE</w:t>
      </w:r>
      <w:r w:rsidRPr="00706AF1">
        <w:rPr>
          <w:rFonts w:ascii="Cambria" w:hAnsi="Cambria" w:cs="Times New Roman"/>
          <w:b/>
          <w:color w:val="000000"/>
          <w:spacing w:val="40"/>
        </w:rPr>
        <w:t xml:space="preserve"> </w:t>
      </w:r>
      <w:r w:rsidRPr="00706AF1">
        <w:rPr>
          <w:rFonts w:ascii="Cambria" w:hAnsi="Cambria" w:cs="Times New Roman"/>
          <w:b/>
          <w:color w:val="000000"/>
        </w:rPr>
        <w:t>VIDA</w:t>
      </w:r>
      <w:r w:rsidRPr="00706AF1">
        <w:rPr>
          <w:rFonts w:ascii="Cambria" w:hAnsi="Cambria" w:cs="Times New Roman"/>
          <w:b/>
          <w:color w:val="000000"/>
          <w:spacing w:val="40"/>
        </w:rPr>
        <w:t xml:space="preserve"> </w:t>
      </w:r>
      <w:r w:rsidRPr="00706AF1">
        <w:rPr>
          <w:rFonts w:ascii="Cambria" w:hAnsi="Cambria" w:cs="Times New Roman"/>
          <w:b/>
          <w:color w:val="000000"/>
        </w:rPr>
        <w:t>DO</w:t>
      </w:r>
      <w:r w:rsidRPr="00706AF1">
        <w:rPr>
          <w:rFonts w:ascii="Cambria" w:hAnsi="Cambria" w:cs="Times New Roman"/>
          <w:b/>
          <w:color w:val="000000"/>
          <w:spacing w:val="40"/>
        </w:rPr>
        <w:t xml:space="preserve"> </w:t>
      </w:r>
      <w:r w:rsidRPr="00706AF1">
        <w:rPr>
          <w:rFonts w:ascii="Cambria" w:hAnsi="Cambria" w:cs="Times New Roman"/>
          <w:b/>
          <w:color w:val="000000"/>
        </w:rPr>
        <w:t>OBJETO</w:t>
      </w:r>
      <w:r w:rsidRPr="00706AF1">
        <w:rPr>
          <w:rFonts w:ascii="Cambria" w:hAnsi="Cambria" w:cs="Times New Roman"/>
          <w:b/>
          <w:color w:val="000000"/>
          <w:spacing w:val="40"/>
        </w:rPr>
        <w:t xml:space="preserve"> </w:t>
      </w:r>
      <w:r w:rsidRPr="00706AF1">
        <w:rPr>
          <w:rFonts w:ascii="Cambria" w:hAnsi="Cambria" w:cs="Times New Roman"/>
          <w:b/>
          <w:color w:val="000000"/>
        </w:rPr>
        <w:t>E ESPECIFICAÇÃO DO PRODUTO</w:t>
      </w:r>
    </w:p>
    <w:p w14:paraId="5E6D9F28" w14:textId="67DFA9F8" w:rsidR="007A4A90" w:rsidRPr="00997B07" w:rsidRDefault="00997B07" w:rsidP="00CE576F">
      <w:pPr>
        <w:pStyle w:val="PargrafodaLista"/>
        <w:numPr>
          <w:ilvl w:val="1"/>
          <w:numId w:val="2"/>
        </w:numPr>
        <w:tabs>
          <w:tab w:val="left" w:pos="0"/>
          <w:tab w:val="left" w:pos="426"/>
        </w:tabs>
        <w:spacing w:after="0"/>
        <w:ind w:left="0" w:firstLine="0"/>
        <w:jc w:val="both"/>
        <w:rPr>
          <w:rFonts w:ascii="Cambria" w:hAnsi="Cambria" w:cs="Calibri"/>
        </w:rPr>
      </w:pPr>
      <w:r w:rsidRPr="00997B07">
        <w:rPr>
          <w:rFonts w:ascii="Cambria" w:hAnsi="Cambria" w:cs="Calibri"/>
        </w:rPr>
        <w:lastRenderedPageBreak/>
        <w:t>A solução proposta visa atender às necessidades</w:t>
      </w:r>
      <w:r w:rsidR="00706AF1">
        <w:rPr>
          <w:rFonts w:ascii="Cambria" w:hAnsi="Cambria" w:cs="Calibri"/>
        </w:rPr>
        <w:t xml:space="preserve"> </w:t>
      </w:r>
      <w:r w:rsidR="00706AF1" w:rsidRPr="00706AF1">
        <w:rPr>
          <w:rFonts w:ascii="Cambria" w:hAnsi="Cambria" w:cs="Calibri"/>
        </w:rPr>
        <w:t>da Secretaria Municipal de Educação de Vera Mendes – PI quanto à aquisição de materiais permanentes essenciais ao funcionamento adequado das unidades escolares da rede municipal de ensino, cujos itens foram anteriormente julgados desertos em certame licitatório</w:t>
      </w:r>
      <w:r w:rsidRPr="00997B07">
        <w:rPr>
          <w:rFonts w:ascii="Cambria" w:hAnsi="Cambria" w:cs="Calibri"/>
        </w:rPr>
        <w:t>.  A solução engloba um conjunto de ações que visam garantir um ambiente escolar mais funcional, seguro, confortável e sustentável, atendendo tanto aos requisitos de qualidade quanto ao orçamento disponível.</w:t>
      </w:r>
    </w:p>
    <w:p w14:paraId="59109C3C" w14:textId="621440BB" w:rsidR="00997B07" w:rsidRPr="00997B07" w:rsidRDefault="00997B07" w:rsidP="00CE576F">
      <w:pPr>
        <w:pStyle w:val="PargrafodaLista"/>
        <w:numPr>
          <w:ilvl w:val="1"/>
          <w:numId w:val="2"/>
        </w:numPr>
        <w:tabs>
          <w:tab w:val="left" w:pos="0"/>
          <w:tab w:val="left" w:pos="426"/>
        </w:tabs>
        <w:spacing w:after="0"/>
        <w:ind w:left="0" w:firstLine="0"/>
        <w:jc w:val="both"/>
        <w:rPr>
          <w:rFonts w:ascii="Cambria" w:hAnsi="Cambria" w:cs="Times New Roman"/>
          <w:lang w:val="pt-PT"/>
        </w:rPr>
      </w:pPr>
      <w:r>
        <w:rPr>
          <w:rFonts w:ascii="Cambria" w:hAnsi="Cambria" w:cs="Calibri"/>
        </w:rPr>
        <w:t xml:space="preserve">A </w:t>
      </w:r>
      <w:r w:rsidR="00CF0090">
        <w:rPr>
          <w:rFonts w:ascii="Cambria" w:hAnsi="Cambria"/>
        </w:rPr>
        <w:t>c</w:t>
      </w:r>
      <w:r w:rsidR="00CF0090" w:rsidRPr="00877B9D">
        <w:rPr>
          <w:rFonts w:ascii="Cambria" w:hAnsi="Cambria"/>
        </w:rPr>
        <w:t>ontratação de empresa para aquisição de materiais permanentes que foram</w:t>
      </w:r>
      <w:r w:rsidR="00CF0090">
        <w:rPr>
          <w:rFonts w:ascii="Cambria" w:hAnsi="Cambria"/>
        </w:rPr>
        <w:t xml:space="preserve"> julgados desertos</w:t>
      </w:r>
      <w:r w:rsidR="00CF0090">
        <w:rPr>
          <w:rFonts w:ascii="Cambria" w:hAnsi="Cambria" w:cs="Calibri"/>
        </w:rPr>
        <w:t xml:space="preserve"> </w:t>
      </w:r>
      <w:r>
        <w:rPr>
          <w:rFonts w:ascii="Cambria" w:hAnsi="Cambria" w:cs="Calibri"/>
        </w:rPr>
        <w:t xml:space="preserve">será </w:t>
      </w:r>
      <w:r w:rsidRPr="00F861DF">
        <w:rPr>
          <w:rFonts w:ascii="Cambria" w:hAnsi="Cambria" w:cs="Calibri"/>
        </w:rPr>
        <w:t>por meio de dispensa</w:t>
      </w:r>
      <w:r>
        <w:rPr>
          <w:rFonts w:ascii="Cambria" w:hAnsi="Cambria" w:cs="Calibri"/>
        </w:rPr>
        <w:t>, vez que</w:t>
      </w:r>
      <w:r w:rsidRPr="00F861DF">
        <w:rPr>
          <w:rFonts w:ascii="Cambria" w:hAnsi="Cambria" w:cs="Calibri"/>
        </w:rPr>
        <w:t xml:space="preserve"> </w:t>
      </w:r>
      <w:r>
        <w:rPr>
          <w:rFonts w:ascii="Cambria" w:hAnsi="Cambria" w:cs="Calibri"/>
        </w:rPr>
        <w:t xml:space="preserve">se </w:t>
      </w:r>
      <w:r w:rsidRPr="00F861DF">
        <w:rPr>
          <w:rFonts w:ascii="Cambria" w:hAnsi="Cambria" w:cs="Calibri"/>
        </w:rPr>
        <w:t>apresenta como a solução mais viável para atender às necessidades do município de Vera Mendes</w:t>
      </w:r>
      <w:r>
        <w:rPr>
          <w:rFonts w:ascii="Cambria" w:hAnsi="Cambria" w:cs="Calibri"/>
        </w:rPr>
        <w:t>.</w:t>
      </w:r>
    </w:p>
    <w:p w14:paraId="5AAF63A9" w14:textId="7A3BEA8A" w:rsidR="00997B07" w:rsidRPr="00997B07" w:rsidRDefault="00997B07" w:rsidP="00CE576F">
      <w:pPr>
        <w:pStyle w:val="PargrafodaLista"/>
        <w:numPr>
          <w:ilvl w:val="1"/>
          <w:numId w:val="2"/>
        </w:numPr>
        <w:tabs>
          <w:tab w:val="left" w:pos="0"/>
          <w:tab w:val="left" w:pos="426"/>
        </w:tabs>
        <w:spacing w:after="0"/>
        <w:ind w:left="0" w:firstLine="0"/>
        <w:jc w:val="both"/>
        <w:rPr>
          <w:rFonts w:ascii="Cambria" w:hAnsi="Cambria" w:cs="Times New Roman"/>
          <w:lang w:val="pt-PT"/>
        </w:rPr>
      </w:pPr>
      <w:r w:rsidRPr="00F861DF">
        <w:rPr>
          <w:rFonts w:ascii="Cambria" w:hAnsi="Cambria" w:cs="Calibri"/>
        </w:rPr>
        <w:t>A dispensa</w:t>
      </w:r>
      <w:r>
        <w:rPr>
          <w:rFonts w:ascii="Cambria" w:hAnsi="Cambria" w:cs="Calibri"/>
        </w:rPr>
        <w:t xml:space="preserve"> </w:t>
      </w:r>
      <w:r w:rsidRPr="00F861DF">
        <w:rPr>
          <w:rFonts w:ascii="Cambria" w:hAnsi="Cambria" w:cs="Calibri"/>
        </w:rPr>
        <w:t>permite um processo de contratação mais rápido e eficiente, assegurando</w:t>
      </w:r>
      <w:r>
        <w:rPr>
          <w:rFonts w:ascii="Cambria" w:hAnsi="Cambria" w:cs="Calibri"/>
        </w:rPr>
        <w:t xml:space="preserve"> a</w:t>
      </w:r>
      <w:r w:rsidRPr="00F861DF">
        <w:rPr>
          <w:rFonts w:ascii="Cambria" w:hAnsi="Cambria" w:cs="Calibri"/>
        </w:rPr>
        <w:t xml:space="preserve"> transparência, economicidade e conformidade com a legislação vigente, possibilitando que o município</w:t>
      </w:r>
      <w:r>
        <w:rPr>
          <w:rFonts w:ascii="Cambria" w:hAnsi="Cambria" w:cs="Calibri"/>
        </w:rPr>
        <w:t xml:space="preserve"> consiga oferecer infraestrutura adequada para os alunos da rede municipal de ensino.</w:t>
      </w:r>
    </w:p>
    <w:p w14:paraId="5624BC68" w14:textId="7B6D0E2B" w:rsidR="00997B07" w:rsidRPr="00997B07" w:rsidRDefault="00997B07" w:rsidP="00CE576F">
      <w:pPr>
        <w:pStyle w:val="PargrafodaLista"/>
        <w:numPr>
          <w:ilvl w:val="1"/>
          <w:numId w:val="2"/>
        </w:numPr>
        <w:tabs>
          <w:tab w:val="left" w:pos="0"/>
          <w:tab w:val="left" w:pos="426"/>
        </w:tabs>
        <w:spacing w:after="0"/>
        <w:ind w:left="0" w:firstLine="0"/>
        <w:jc w:val="both"/>
        <w:rPr>
          <w:rFonts w:ascii="Cambria" w:hAnsi="Cambria" w:cs="Times New Roman"/>
          <w:lang w:val="pt-PT"/>
        </w:rPr>
      </w:pPr>
      <w:r w:rsidRPr="00F861DF">
        <w:rPr>
          <w:rFonts w:ascii="Cambria" w:hAnsi="Cambria" w:cs="Calibri"/>
        </w:rPr>
        <w:t xml:space="preserve">Por fim, a solução proposta visa garantir a continuidade e a eficiência dos serviços públicos de Vera Mendes, assegurando que a administração municipal conte com </w:t>
      </w:r>
      <w:r>
        <w:rPr>
          <w:rFonts w:ascii="Cambria" w:hAnsi="Cambria" w:cs="Calibri"/>
        </w:rPr>
        <w:t>salas de aulas confortáveis e seguras atendendo assim</w:t>
      </w:r>
      <w:r w:rsidRPr="00F861DF">
        <w:rPr>
          <w:rFonts w:ascii="Cambria" w:hAnsi="Cambria" w:cs="Calibri"/>
        </w:rPr>
        <w:t xml:space="preserve"> às nec</w:t>
      </w:r>
      <w:r>
        <w:rPr>
          <w:rFonts w:ascii="Cambria" w:hAnsi="Cambria" w:cs="Calibri"/>
        </w:rPr>
        <w:t>essi</w:t>
      </w:r>
      <w:r w:rsidRPr="00F861DF">
        <w:rPr>
          <w:rFonts w:ascii="Cambria" w:hAnsi="Cambria" w:cs="Calibri"/>
        </w:rPr>
        <w:t>dades</w:t>
      </w:r>
      <w:r>
        <w:rPr>
          <w:rFonts w:ascii="Cambria" w:hAnsi="Cambria" w:cs="Calibri"/>
        </w:rPr>
        <w:t xml:space="preserve"> do município</w:t>
      </w:r>
      <w:r w:rsidRPr="00F861DF">
        <w:rPr>
          <w:rFonts w:ascii="Cambria" w:hAnsi="Cambria" w:cs="Calibri"/>
        </w:rPr>
        <w:t>. A escolha pela dispensa está alinhada aos princípios de eficiência, economicidade e transparência, essenciais para a boa gestão pública</w:t>
      </w:r>
      <w:r>
        <w:rPr>
          <w:rFonts w:ascii="Cambria" w:hAnsi="Cambria" w:cs="Calibri"/>
        </w:rPr>
        <w:t>.</w:t>
      </w:r>
    </w:p>
    <w:p w14:paraId="2E3EC9F2" w14:textId="77777777" w:rsidR="00997B07" w:rsidRPr="00997B07" w:rsidRDefault="00997B07" w:rsidP="00CE576F">
      <w:pPr>
        <w:pStyle w:val="PargrafodaLista"/>
        <w:tabs>
          <w:tab w:val="left" w:pos="0"/>
          <w:tab w:val="left" w:pos="426"/>
        </w:tabs>
        <w:spacing w:after="0"/>
        <w:ind w:left="0"/>
        <w:jc w:val="both"/>
        <w:rPr>
          <w:rFonts w:ascii="Cambria" w:hAnsi="Cambria" w:cs="Times New Roman"/>
          <w:lang w:val="pt-PT"/>
        </w:rPr>
      </w:pPr>
    </w:p>
    <w:p w14:paraId="6A42D85C" w14:textId="63963F19" w:rsidR="00F16956" w:rsidRPr="00220D1D" w:rsidRDefault="00997B07" w:rsidP="00CE576F">
      <w:pPr>
        <w:pStyle w:val="PargrafodaLista"/>
        <w:tabs>
          <w:tab w:val="left" w:pos="284"/>
          <w:tab w:val="left" w:pos="426"/>
        </w:tabs>
        <w:spacing w:after="0"/>
        <w:ind w:left="0"/>
        <w:jc w:val="both"/>
        <w:rPr>
          <w:rFonts w:ascii="Cambria" w:hAnsi="Cambria" w:cs="Times New Roman"/>
          <w:b/>
          <w:bCs/>
        </w:rPr>
      </w:pPr>
      <w:r>
        <w:rPr>
          <w:rFonts w:ascii="Cambria" w:hAnsi="Cambria" w:cs="Times New Roman"/>
          <w:b/>
          <w:bCs/>
        </w:rPr>
        <w:t>7</w:t>
      </w:r>
      <w:r w:rsidR="00F16956" w:rsidRPr="00220D1D">
        <w:rPr>
          <w:rFonts w:ascii="Cambria" w:hAnsi="Cambria" w:cs="Times New Roman"/>
          <w:b/>
          <w:bCs/>
        </w:rPr>
        <w:t>. REQUISITOS DA CONTRATAÇÃO</w:t>
      </w:r>
    </w:p>
    <w:p w14:paraId="5396E5AF" w14:textId="77777777" w:rsidR="00F16956" w:rsidRPr="00220D1D" w:rsidRDefault="00F16956" w:rsidP="00CE576F">
      <w:pPr>
        <w:pStyle w:val="PargrafodaLista"/>
        <w:tabs>
          <w:tab w:val="left" w:pos="284"/>
          <w:tab w:val="left" w:pos="426"/>
        </w:tabs>
        <w:spacing w:after="0"/>
        <w:ind w:left="0"/>
        <w:jc w:val="both"/>
        <w:rPr>
          <w:rFonts w:ascii="Cambria" w:hAnsi="Cambria" w:cs="Times New Roman"/>
          <w:b/>
          <w:bCs/>
          <w:u w:val="single"/>
          <w:lang w:val="pt-PT"/>
        </w:rPr>
      </w:pPr>
      <w:r w:rsidRPr="00220D1D">
        <w:rPr>
          <w:rFonts w:ascii="Cambria" w:hAnsi="Cambria" w:cs="Times New Roman"/>
          <w:b/>
          <w:bCs/>
          <w:u w:val="single"/>
          <w:lang w:val="pt-PT"/>
        </w:rPr>
        <w:t>Da exigência de amostra</w:t>
      </w:r>
    </w:p>
    <w:p w14:paraId="65C1A042" w14:textId="08F673BB" w:rsidR="00886FC7" w:rsidRPr="00220D1D" w:rsidRDefault="00997B07" w:rsidP="00CE576F">
      <w:pPr>
        <w:pStyle w:val="PargrafodaLista"/>
        <w:tabs>
          <w:tab w:val="left" w:pos="284"/>
          <w:tab w:val="left" w:pos="426"/>
        </w:tabs>
        <w:spacing w:after="0"/>
        <w:ind w:left="0"/>
        <w:jc w:val="both"/>
        <w:rPr>
          <w:rFonts w:ascii="Cambria" w:hAnsi="Cambria" w:cs="Times New Roman"/>
        </w:rPr>
      </w:pPr>
      <w:r>
        <w:rPr>
          <w:rFonts w:ascii="Cambria" w:hAnsi="Cambria" w:cs="Times New Roman"/>
          <w:b/>
          <w:bCs/>
        </w:rPr>
        <w:t>7</w:t>
      </w:r>
      <w:r w:rsidR="00F16956" w:rsidRPr="00220D1D">
        <w:rPr>
          <w:rFonts w:ascii="Cambria" w:hAnsi="Cambria" w:cs="Times New Roman"/>
          <w:b/>
          <w:bCs/>
        </w:rPr>
        <w:t>.1</w:t>
      </w:r>
      <w:r w:rsidR="00F16956" w:rsidRPr="00220D1D">
        <w:rPr>
          <w:rFonts w:ascii="Cambria" w:hAnsi="Cambria" w:cs="Times New Roman"/>
        </w:rPr>
        <w:t xml:space="preserve"> Não será exigida amostra para a presente contratação. </w:t>
      </w:r>
    </w:p>
    <w:p w14:paraId="69A3DEE8" w14:textId="77777777" w:rsidR="00F16956" w:rsidRPr="00220D1D" w:rsidRDefault="00F16956" w:rsidP="00CE576F">
      <w:pPr>
        <w:pStyle w:val="PargrafodaLista"/>
        <w:tabs>
          <w:tab w:val="left" w:pos="284"/>
          <w:tab w:val="left" w:pos="426"/>
        </w:tabs>
        <w:spacing w:after="0"/>
        <w:ind w:left="0"/>
        <w:jc w:val="both"/>
        <w:rPr>
          <w:rFonts w:ascii="Cambria" w:hAnsi="Cambria" w:cs="Times New Roman"/>
        </w:rPr>
      </w:pPr>
    </w:p>
    <w:p w14:paraId="24AB2611" w14:textId="77777777" w:rsidR="00F16956" w:rsidRPr="00220D1D" w:rsidRDefault="00F16956" w:rsidP="00CE576F">
      <w:pPr>
        <w:widowControl w:val="0"/>
        <w:tabs>
          <w:tab w:val="left" w:pos="426"/>
        </w:tabs>
        <w:autoSpaceDE w:val="0"/>
        <w:autoSpaceDN w:val="0"/>
        <w:spacing w:after="0" w:line="240" w:lineRule="auto"/>
        <w:jc w:val="both"/>
        <w:outlineLvl w:val="2"/>
        <w:rPr>
          <w:rFonts w:ascii="Cambria" w:eastAsia="Cambria" w:hAnsi="Cambria" w:cs="Times New Roman"/>
          <w:b/>
          <w:bCs/>
          <w:kern w:val="0"/>
          <w:u w:val="single"/>
          <w:lang w:val="pt-PT"/>
          <w14:ligatures w14:val="none"/>
        </w:rPr>
      </w:pPr>
      <w:r w:rsidRPr="00220D1D">
        <w:rPr>
          <w:rFonts w:ascii="Cambria" w:eastAsia="Cambria" w:hAnsi="Cambria" w:cs="Times New Roman"/>
          <w:b/>
          <w:bCs/>
          <w:spacing w:val="-2"/>
          <w:kern w:val="0"/>
          <w:u w:val="single"/>
          <w:lang w:val="pt-PT"/>
          <w14:ligatures w14:val="none"/>
        </w:rPr>
        <w:t>Subcontratação</w:t>
      </w:r>
    </w:p>
    <w:p w14:paraId="54E02328" w14:textId="53D23BE4" w:rsidR="00F16956" w:rsidRPr="00997B07" w:rsidRDefault="00F16956" w:rsidP="00CE576F">
      <w:pPr>
        <w:pStyle w:val="PargrafodaLista"/>
        <w:widowControl w:val="0"/>
        <w:numPr>
          <w:ilvl w:val="1"/>
          <w:numId w:val="18"/>
        </w:numPr>
        <w:tabs>
          <w:tab w:val="left" w:pos="426"/>
          <w:tab w:val="left" w:pos="770"/>
        </w:tabs>
        <w:autoSpaceDE w:val="0"/>
        <w:autoSpaceDN w:val="0"/>
        <w:spacing w:after="0" w:line="240" w:lineRule="auto"/>
        <w:ind w:firstLine="207"/>
        <w:jc w:val="both"/>
        <w:rPr>
          <w:rFonts w:ascii="Cambria" w:eastAsia="Cambria" w:hAnsi="Cambria" w:cs="Times New Roman"/>
          <w:b/>
          <w:kern w:val="0"/>
          <w:lang w:val="pt-PT"/>
          <w14:ligatures w14:val="none"/>
        </w:rPr>
      </w:pPr>
      <w:r w:rsidRPr="00997B07">
        <w:rPr>
          <w:rFonts w:ascii="Cambria" w:eastAsia="Cambria" w:hAnsi="Cambria" w:cs="Times New Roman"/>
          <w:kern w:val="0"/>
          <w:lang w:val="pt-PT"/>
          <w14:ligatures w14:val="none"/>
        </w:rPr>
        <w:t>Não</w:t>
      </w:r>
      <w:r w:rsidRPr="00997B07">
        <w:rPr>
          <w:rFonts w:ascii="Cambria" w:eastAsia="Cambria" w:hAnsi="Cambria" w:cs="Times New Roman"/>
          <w:spacing w:val="-6"/>
          <w:kern w:val="0"/>
          <w:lang w:val="pt-PT"/>
          <w14:ligatures w14:val="none"/>
        </w:rPr>
        <w:t xml:space="preserve"> </w:t>
      </w:r>
      <w:r w:rsidRPr="00997B07">
        <w:rPr>
          <w:rFonts w:ascii="Cambria" w:eastAsia="Cambria" w:hAnsi="Cambria" w:cs="Times New Roman"/>
          <w:kern w:val="0"/>
          <w:lang w:val="pt-PT"/>
          <w14:ligatures w14:val="none"/>
        </w:rPr>
        <w:t>é</w:t>
      </w:r>
      <w:r w:rsidRPr="00997B07">
        <w:rPr>
          <w:rFonts w:ascii="Cambria" w:eastAsia="Cambria" w:hAnsi="Cambria" w:cs="Times New Roman"/>
          <w:spacing w:val="-4"/>
          <w:kern w:val="0"/>
          <w:lang w:val="pt-PT"/>
          <w14:ligatures w14:val="none"/>
        </w:rPr>
        <w:t xml:space="preserve"> </w:t>
      </w:r>
      <w:r w:rsidRPr="00997B07">
        <w:rPr>
          <w:rFonts w:ascii="Cambria" w:eastAsia="Cambria" w:hAnsi="Cambria" w:cs="Times New Roman"/>
          <w:kern w:val="0"/>
          <w:lang w:val="pt-PT"/>
          <w14:ligatures w14:val="none"/>
        </w:rPr>
        <w:t>admitida</w:t>
      </w:r>
      <w:r w:rsidRPr="00997B07">
        <w:rPr>
          <w:rFonts w:ascii="Cambria" w:eastAsia="Cambria" w:hAnsi="Cambria" w:cs="Times New Roman"/>
          <w:spacing w:val="-4"/>
          <w:kern w:val="0"/>
          <w:lang w:val="pt-PT"/>
          <w14:ligatures w14:val="none"/>
        </w:rPr>
        <w:t xml:space="preserve"> </w:t>
      </w:r>
      <w:r w:rsidRPr="00997B07">
        <w:rPr>
          <w:rFonts w:ascii="Cambria" w:eastAsia="Cambria" w:hAnsi="Cambria" w:cs="Times New Roman"/>
          <w:kern w:val="0"/>
          <w:lang w:val="pt-PT"/>
          <w14:ligatures w14:val="none"/>
        </w:rPr>
        <w:t>a</w:t>
      </w:r>
      <w:r w:rsidRPr="00997B07">
        <w:rPr>
          <w:rFonts w:ascii="Cambria" w:eastAsia="Cambria" w:hAnsi="Cambria" w:cs="Times New Roman"/>
          <w:spacing w:val="-3"/>
          <w:kern w:val="0"/>
          <w:lang w:val="pt-PT"/>
          <w14:ligatures w14:val="none"/>
        </w:rPr>
        <w:t xml:space="preserve"> </w:t>
      </w:r>
      <w:r w:rsidRPr="00997B07">
        <w:rPr>
          <w:rFonts w:ascii="Cambria" w:eastAsia="Cambria" w:hAnsi="Cambria" w:cs="Times New Roman"/>
          <w:kern w:val="0"/>
          <w:lang w:val="pt-PT"/>
          <w14:ligatures w14:val="none"/>
        </w:rPr>
        <w:t>subcontratação</w:t>
      </w:r>
      <w:r w:rsidRPr="00997B07">
        <w:rPr>
          <w:rFonts w:ascii="Cambria" w:eastAsia="Cambria" w:hAnsi="Cambria" w:cs="Times New Roman"/>
          <w:spacing w:val="-4"/>
          <w:kern w:val="0"/>
          <w:lang w:val="pt-PT"/>
          <w14:ligatures w14:val="none"/>
        </w:rPr>
        <w:t xml:space="preserve"> </w:t>
      </w:r>
      <w:r w:rsidRPr="00997B07">
        <w:rPr>
          <w:rFonts w:ascii="Cambria" w:eastAsia="Cambria" w:hAnsi="Cambria" w:cs="Times New Roman"/>
          <w:kern w:val="0"/>
          <w:lang w:val="pt-PT"/>
          <w14:ligatures w14:val="none"/>
        </w:rPr>
        <w:t>do</w:t>
      </w:r>
      <w:r w:rsidRPr="00997B07">
        <w:rPr>
          <w:rFonts w:ascii="Cambria" w:eastAsia="Cambria" w:hAnsi="Cambria" w:cs="Times New Roman"/>
          <w:spacing w:val="-4"/>
          <w:kern w:val="0"/>
          <w:lang w:val="pt-PT"/>
          <w14:ligatures w14:val="none"/>
        </w:rPr>
        <w:t xml:space="preserve"> </w:t>
      </w:r>
      <w:r w:rsidRPr="00997B07">
        <w:rPr>
          <w:rFonts w:ascii="Cambria" w:eastAsia="Cambria" w:hAnsi="Cambria" w:cs="Times New Roman"/>
          <w:kern w:val="0"/>
          <w:lang w:val="pt-PT"/>
          <w14:ligatures w14:val="none"/>
        </w:rPr>
        <w:t>objeto</w:t>
      </w:r>
      <w:r w:rsidRPr="00997B07">
        <w:rPr>
          <w:rFonts w:ascii="Cambria" w:eastAsia="Cambria" w:hAnsi="Cambria" w:cs="Times New Roman"/>
          <w:spacing w:val="-2"/>
          <w:kern w:val="0"/>
          <w:lang w:val="pt-PT"/>
          <w14:ligatures w14:val="none"/>
        </w:rPr>
        <w:t xml:space="preserve"> contratual.</w:t>
      </w:r>
    </w:p>
    <w:p w14:paraId="35B18C39" w14:textId="77777777" w:rsidR="00F16956" w:rsidRPr="00220D1D" w:rsidRDefault="00F16956" w:rsidP="00CE576F">
      <w:pPr>
        <w:widowControl w:val="0"/>
        <w:tabs>
          <w:tab w:val="left" w:pos="426"/>
        </w:tabs>
        <w:autoSpaceDE w:val="0"/>
        <w:autoSpaceDN w:val="0"/>
        <w:spacing w:after="0" w:line="240" w:lineRule="auto"/>
        <w:jc w:val="both"/>
        <w:rPr>
          <w:rFonts w:ascii="Cambria" w:eastAsia="Cambria" w:hAnsi="Cambria" w:cs="Times New Roman"/>
          <w:kern w:val="0"/>
          <w:lang w:val="pt-PT"/>
          <w14:ligatures w14:val="none"/>
        </w:rPr>
      </w:pPr>
    </w:p>
    <w:p w14:paraId="775D469D" w14:textId="77777777" w:rsidR="00F16956" w:rsidRPr="00220D1D" w:rsidRDefault="00F16956" w:rsidP="00CE576F">
      <w:pPr>
        <w:widowControl w:val="0"/>
        <w:tabs>
          <w:tab w:val="left" w:pos="426"/>
        </w:tabs>
        <w:autoSpaceDE w:val="0"/>
        <w:autoSpaceDN w:val="0"/>
        <w:spacing w:after="0" w:line="240" w:lineRule="auto"/>
        <w:jc w:val="both"/>
        <w:outlineLvl w:val="2"/>
        <w:rPr>
          <w:rFonts w:ascii="Cambria" w:eastAsia="Cambria" w:hAnsi="Cambria" w:cs="Times New Roman"/>
          <w:b/>
          <w:bCs/>
          <w:kern w:val="0"/>
          <w:u w:val="single"/>
          <w:lang w:val="pt-PT"/>
          <w14:ligatures w14:val="none"/>
        </w:rPr>
      </w:pPr>
      <w:r w:rsidRPr="00220D1D">
        <w:rPr>
          <w:rFonts w:ascii="Cambria" w:eastAsia="Cambria" w:hAnsi="Cambria" w:cs="Times New Roman"/>
          <w:b/>
          <w:bCs/>
          <w:kern w:val="0"/>
          <w:u w:val="single"/>
          <w:lang w:val="pt-PT"/>
          <w14:ligatures w14:val="none"/>
        </w:rPr>
        <w:t>Garantia</w:t>
      </w:r>
      <w:r w:rsidRPr="00220D1D">
        <w:rPr>
          <w:rFonts w:ascii="Cambria" w:eastAsia="Cambria" w:hAnsi="Cambria" w:cs="Times New Roman"/>
          <w:b/>
          <w:bCs/>
          <w:spacing w:val="-4"/>
          <w:kern w:val="0"/>
          <w:u w:val="single"/>
          <w:lang w:val="pt-PT"/>
          <w14:ligatures w14:val="none"/>
        </w:rPr>
        <w:t xml:space="preserve"> </w:t>
      </w:r>
      <w:r w:rsidRPr="00220D1D">
        <w:rPr>
          <w:rFonts w:ascii="Cambria" w:eastAsia="Cambria" w:hAnsi="Cambria" w:cs="Times New Roman"/>
          <w:b/>
          <w:bCs/>
          <w:kern w:val="0"/>
          <w:u w:val="single"/>
          <w:lang w:val="pt-PT"/>
          <w14:ligatures w14:val="none"/>
        </w:rPr>
        <w:t>da</w:t>
      </w:r>
      <w:r w:rsidRPr="00220D1D">
        <w:rPr>
          <w:rFonts w:ascii="Cambria" w:eastAsia="Cambria" w:hAnsi="Cambria" w:cs="Times New Roman"/>
          <w:b/>
          <w:bCs/>
          <w:spacing w:val="-4"/>
          <w:kern w:val="0"/>
          <w:u w:val="single"/>
          <w:lang w:val="pt-PT"/>
          <w14:ligatures w14:val="none"/>
        </w:rPr>
        <w:t xml:space="preserve"> </w:t>
      </w:r>
      <w:r w:rsidRPr="00220D1D">
        <w:rPr>
          <w:rFonts w:ascii="Cambria" w:eastAsia="Cambria" w:hAnsi="Cambria" w:cs="Times New Roman"/>
          <w:b/>
          <w:bCs/>
          <w:spacing w:val="-2"/>
          <w:kern w:val="0"/>
          <w:u w:val="single"/>
          <w:lang w:val="pt-PT"/>
          <w14:ligatures w14:val="none"/>
        </w:rPr>
        <w:t>contratação</w:t>
      </w:r>
    </w:p>
    <w:p w14:paraId="506AE20E" w14:textId="7E1BAEAB" w:rsidR="00F16956" w:rsidRPr="00220D1D" w:rsidRDefault="00F16956" w:rsidP="00CE576F">
      <w:pPr>
        <w:pStyle w:val="PargrafodaLista"/>
        <w:widowControl w:val="0"/>
        <w:numPr>
          <w:ilvl w:val="1"/>
          <w:numId w:val="6"/>
        </w:numPr>
        <w:tabs>
          <w:tab w:val="left" w:pos="426"/>
        </w:tabs>
        <w:autoSpaceDE w:val="0"/>
        <w:autoSpaceDN w:val="0"/>
        <w:spacing w:after="0" w:line="240" w:lineRule="auto"/>
        <w:ind w:left="0" w:right="512"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Não</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haverá</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exigência</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da</w:t>
      </w:r>
      <w:r w:rsidRPr="00220D1D">
        <w:rPr>
          <w:rFonts w:ascii="Cambria" w:eastAsia="Cambria" w:hAnsi="Cambria" w:cs="Times New Roman"/>
          <w:spacing w:val="-3"/>
          <w:kern w:val="0"/>
          <w:lang w:val="pt-PT"/>
          <w14:ligatures w14:val="none"/>
        </w:rPr>
        <w:t xml:space="preserve"> </w:t>
      </w:r>
      <w:r w:rsidRPr="00220D1D">
        <w:rPr>
          <w:rFonts w:ascii="Cambria" w:eastAsia="Cambria" w:hAnsi="Cambria" w:cs="Times New Roman"/>
          <w:kern w:val="0"/>
          <w:lang w:val="pt-PT"/>
          <w14:ligatures w14:val="none"/>
        </w:rPr>
        <w:t>garantia</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da</w:t>
      </w:r>
      <w:r w:rsidRPr="00220D1D">
        <w:rPr>
          <w:rFonts w:ascii="Cambria" w:eastAsia="Cambria" w:hAnsi="Cambria" w:cs="Times New Roman"/>
          <w:spacing w:val="-6"/>
          <w:kern w:val="0"/>
          <w:lang w:val="pt-PT"/>
          <w14:ligatures w14:val="none"/>
        </w:rPr>
        <w:t xml:space="preserve"> </w:t>
      </w:r>
      <w:r w:rsidRPr="00220D1D">
        <w:rPr>
          <w:rFonts w:ascii="Cambria" w:eastAsia="Cambria" w:hAnsi="Cambria" w:cs="Times New Roman"/>
          <w:kern w:val="0"/>
          <w:lang w:val="pt-PT"/>
          <w14:ligatures w14:val="none"/>
        </w:rPr>
        <w:t>contratação</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dos</w:t>
      </w:r>
      <w:r w:rsidRPr="00220D1D">
        <w:rPr>
          <w:rFonts w:ascii="Cambria" w:eastAsia="Cambria" w:hAnsi="Cambria" w:cs="Times New Roman"/>
          <w:spacing w:val="-4"/>
          <w:kern w:val="0"/>
          <w:lang w:val="pt-PT"/>
          <w14:ligatures w14:val="none"/>
        </w:rPr>
        <w:t xml:space="preserve"> </w:t>
      </w:r>
      <w:r w:rsidRPr="00220D1D">
        <w:rPr>
          <w:rFonts w:ascii="Cambria" w:eastAsia="Cambria" w:hAnsi="Cambria" w:cs="Times New Roman"/>
          <w:kern w:val="0"/>
          <w:lang w:val="pt-PT"/>
          <w14:ligatures w14:val="none"/>
        </w:rPr>
        <w:t>artigos</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96</w:t>
      </w:r>
      <w:r w:rsidRPr="00220D1D">
        <w:rPr>
          <w:rFonts w:ascii="Cambria" w:eastAsia="Cambria" w:hAnsi="Cambria" w:cs="Times New Roman"/>
          <w:spacing w:val="-3"/>
          <w:kern w:val="0"/>
          <w:lang w:val="pt-PT"/>
          <w14:ligatures w14:val="none"/>
        </w:rPr>
        <w:t xml:space="preserve"> </w:t>
      </w:r>
      <w:r w:rsidRPr="00220D1D">
        <w:rPr>
          <w:rFonts w:ascii="Cambria" w:eastAsia="Cambria" w:hAnsi="Cambria" w:cs="Times New Roman"/>
          <w:kern w:val="0"/>
          <w:lang w:val="pt-PT"/>
          <w14:ligatures w14:val="none"/>
        </w:rPr>
        <w:t>e</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seguintes</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da</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Lei</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nº</w:t>
      </w:r>
      <w:r w:rsidRPr="00220D1D">
        <w:rPr>
          <w:rFonts w:ascii="Cambria" w:eastAsia="Cambria" w:hAnsi="Cambria" w:cs="Times New Roman"/>
          <w:spacing w:val="-3"/>
          <w:kern w:val="0"/>
          <w:lang w:val="pt-PT"/>
          <w14:ligatures w14:val="none"/>
        </w:rPr>
        <w:t xml:space="preserve"> </w:t>
      </w:r>
      <w:r w:rsidRPr="00220D1D">
        <w:rPr>
          <w:rFonts w:ascii="Cambria" w:eastAsia="Cambria" w:hAnsi="Cambria" w:cs="Times New Roman"/>
          <w:kern w:val="0"/>
          <w:lang w:val="pt-PT"/>
          <w14:ligatures w14:val="none"/>
        </w:rPr>
        <w:t>14.133,</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de 2021</w:t>
      </w:r>
      <w:r w:rsidR="00997B07">
        <w:rPr>
          <w:rFonts w:ascii="Cambria" w:eastAsia="Cambria" w:hAnsi="Cambria" w:cs="Times New Roman"/>
          <w:kern w:val="0"/>
          <w:lang w:val="pt-PT"/>
          <w14:ligatures w14:val="none"/>
        </w:rPr>
        <w:t>.</w:t>
      </w:r>
    </w:p>
    <w:p w14:paraId="41EC11F5" w14:textId="77777777" w:rsidR="007A4A90" w:rsidRPr="00220D1D" w:rsidRDefault="007A4A90" w:rsidP="00CE576F">
      <w:pPr>
        <w:pStyle w:val="PargrafodaLista"/>
        <w:widowControl w:val="0"/>
        <w:tabs>
          <w:tab w:val="left" w:pos="426"/>
        </w:tabs>
        <w:autoSpaceDE w:val="0"/>
        <w:autoSpaceDN w:val="0"/>
        <w:spacing w:after="0" w:line="240" w:lineRule="auto"/>
        <w:ind w:left="0" w:right="512"/>
        <w:jc w:val="both"/>
        <w:rPr>
          <w:rFonts w:ascii="Cambria" w:eastAsia="Cambria" w:hAnsi="Cambria" w:cs="Times New Roman"/>
          <w:b/>
          <w:kern w:val="0"/>
          <w:lang w:val="pt-PT"/>
          <w14:ligatures w14:val="none"/>
        </w:rPr>
      </w:pPr>
    </w:p>
    <w:p w14:paraId="09D7D0F2" w14:textId="16B7D7EB" w:rsidR="00AB78F9" w:rsidRPr="00052615" w:rsidRDefault="00AB78F9" w:rsidP="00CE576F">
      <w:pPr>
        <w:pStyle w:val="PargrafodaLista"/>
        <w:numPr>
          <w:ilvl w:val="0"/>
          <w:numId w:val="18"/>
        </w:numPr>
        <w:tabs>
          <w:tab w:val="left" w:pos="284"/>
          <w:tab w:val="left" w:pos="426"/>
        </w:tabs>
        <w:spacing w:after="0"/>
        <w:ind w:left="0" w:firstLine="0"/>
        <w:jc w:val="both"/>
        <w:rPr>
          <w:rFonts w:ascii="Cambria" w:hAnsi="Cambria" w:cs="Times New Roman"/>
          <w:b/>
          <w:bCs/>
        </w:rPr>
      </w:pPr>
      <w:r w:rsidRPr="00052615">
        <w:rPr>
          <w:rFonts w:ascii="Cambria" w:hAnsi="Cambria" w:cs="Times New Roman"/>
          <w:b/>
          <w:bCs/>
        </w:rPr>
        <w:t xml:space="preserve">OBRIGAÇÕES DA </w:t>
      </w:r>
      <w:r w:rsidR="009D6AA4" w:rsidRPr="00052615">
        <w:rPr>
          <w:rFonts w:ascii="Cambria" w:hAnsi="Cambria" w:cs="Times New Roman"/>
          <w:b/>
          <w:bCs/>
        </w:rPr>
        <w:t>CONTRATADA</w:t>
      </w:r>
    </w:p>
    <w:p w14:paraId="6C0E00F5" w14:textId="735EFF77" w:rsidR="00052615" w:rsidRPr="00052615" w:rsidRDefault="00997B07" w:rsidP="00CE576F">
      <w:pPr>
        <w:pStyle w:val="Default"/>
        <w:numPr>
          <w:ilvl w:val="1"/>
          <w:numId w:val="9"/>
        </w:numPr>
        <w:jc w:val="both"/>
        <w:rPr>
          <w:rFonts w:cs="Times New Roman"/>
          <w:sz w:val="22"/>
          <w:szCs w:val="22"/>
        </w:rPr>
      </w:pPr>
      <w:r>
        <w:rPr>
          <w:rFonts w:cs="Times New Roman"/>
          <w:b/>
          <w:bCs/>
          <w:sz w:val="22"/>
          <w:szCs w:val="22"/>
        </w:rPr>
        <w:t>8</w:t>
      </w:r>
      <w:r w:rsidR="009D6AA4" w:rsidRPr="00052615">
        <w:rPr>
          <w:rFonts w:cs="Times New Roman"/>
          <w:b/>
          <w:bCs/>
          <w:sz w:val="22"/>
          <w:szCs w:val="22"/>
        </w:rPr>
        <w:t>.1</w:t>
      </w:r>
      <w:r w:rsidR="009D6AA4" w:rsidRPr="00052615">
        <w:rPr>
          <w:rFonts w:cs="Times New Roman"/>
          <w:sz w:val="22"/>
          <w:szCs w:val="22"/>
        </w:rPr>
        <w:t xml:space="preserve"> </w:t>
      </w:r>
      <w:r w:rsidR="00052615" w:rsidRPr="00052615">
        <w:rPr>
          <w:rFonts w:eastAsia="Bookman Old Style" w:cs="Bookman Old Style"/>
          <w:sz w:val="22"/>
          <w:szCs w:val="22"/>
        </w:rPr>
        <w:t>Sem prejuízo do integral cumprimento das disposições das obrigações decorrentes do contrato, cabe à contratada:</w:t>
      </w:r>
    </w:p>
    <w:p w14:paraId="26AD8446" w14:textId="77777777" w:rsidR="00052615" w:rsidRPr="00052615" w:rsidRDefault="00052615" w:rsidP="00CE576F">
      <w:pPr>
        <w:pStyle w:val="Default"/>
        <w:numPr>
          <w:ilvl w:val="1"/>
          <w:numId w:val="9"/>
        </w:numPr>
        <w:jc w:val="both"/>
        <w:rPr>
          <w:rFonts w:cs="Times New Roman"/>
          <w:sz w:val="22"/>
          <w:szCs w:val="22"/>
        </w:rPr>
      </w:pPr>
      <w:r w:rsidRPr="00052615">
        <w:rPr>
          <w:rFonts w:cs="Times New Roman"/>
          <w:b/>
          <w:bCs/>
          <w:sz w:val="22"/>
          <w:szCs w:val="22"/>
        </w:rPr>
        <w:t xml:space="preserve">a) </w:t>
      </w:r>
      <w:r w:rsidRPr="00052615">
        <w:rPr>
          <w:rFonts w:eastAsia="Bookman Old Style" w:cs="Bookman Old Style"/>
          <w:sz w:val="22"/>
          <w:szCs w:val="22"/>
        </w:rPr>
        <w:t>Zelar pela fiel execução do ajuste contratual, utilizando-se de todos os recursos materiais e humanos necessários para tanto;</w:t>
      </w:r>
    </w:p>
    <w:p w14:paraId="38CEA7AE" w14:textId="77777777" w:rsidR="00052615" w:rsidRPr="00052615" w:rsidRDefault="00052615" w:rsidP="00CE576F">
      <w:pPr>
        <w:pStyle w:val="Default"/>
        <w:numPr>
          <w:ilvl w:val="1"/>
          <w:numId w:val="9"/>
        </w:numPr>
        <w:jc w:val="both"/>
        <w:rPr>
          <w:rFonts w:cs="Times New Roman"/>
          <w:sz w:val="22"/>
          <w:szCs w:val="22"/>
        </w:rPr>
      </w:pPr>
      <w:r w:rsidRPr="00052615">
        <w:rPr>
          <w:rFonts w:cs="Times New Roman"/>
          <w:b/>
          <w:bCs/>
          <w:sz w:val="22"/>
          <w:szCs w:val="22"/>
        </w:rPr>
        <w:t xml:space="preserve">b) </w:t>
      </w:r>
      <w:r w:rsidRPr="00052615">
        <w:rPr>
          <w:rFonts w:eastAsia="Bookman Old Style" w:cs="Bookman Old Style"/>
          <w:sz w:val="22"/>
          <w:szCs w:val="22"/>
        </w:rPr>
        <w:t>Responder por quaisquer danos, perdas ou prejuízos, causados à contratante ou a terceiros, por dolo ou culpa, na execução do contrato, bem como, por qualquer que venha a ser causados por seus prepostos, em idênticas hipóteses;</w:t>
      </w:r>
    </w:p>
    <w:p w14:paraId="31776E97" w14:textId="77777777" w:rsidR="00052615" w:rsidRPr="00052615" w:rsidRDefault="00052615" w:rsidP="00CE576F">
      <w:pPr>
        <w:pStyle w:val="Default"/>
        <w:numPr>
          <w:ilvl w:val="1"/>
          <w:numId w:val="9"/>
        </w:numPr>
        <w:jc w:val="both"/>
        <w:rPr>
          <w:rFonts w:cs="Times New Roman"/>
          <w:sz w:val="22"/>
          <w:szCs w:val="22"/>
        </w:rPr>
      </w:pPr>
      <w:r w:rsidRPr="00052615">
        <w:rPr>
          <w:rFonts w:cs="Times New Roman"/>
          <w:b/>
          <w:bCs/>
          <w:sz w:val="22"/>
          <w:szCs w:val="22"/>
        </w:rPr>
        <w:t xml:space="preserve">c) </w:t>
      </w:r>
      <w:r w:rsidRPr="00052615">
        <w:rPr>
          <w:rFonts w:eastAsia="Bookman Old Style" w:cs="Bookman Old Style"/>
          <w:sz w:val="22"/>
          <w:szCs w:val="22"/>
        </w:rPr>
        <w:t>Responder pelos encargos trabalhistas, previdenciários, fiscais, comerciais e tributários, resultantes da execução do contrato;</w:t>
      </w:r>
    </w:p>
    <w:p w14:paraId="32A0922F" w14:textId="77777777" w:rsidR="00052615" w:rsidRPr="00052615" w:rsidRDefault="00052615" w:rsidP="00CE576F">
      <w:pPr>
        <w:pStyle w:val="Default"/>
        <w:numPr>
          <w:ilvl w:val="1"/>
          <w:numId w:val="9"/>
        </w:numPr>
        <w:jc w:val="both"/>
        <w:rPr>
          <w:rFonts w:cs="Times New Roman"/>
          <w:sz w:val="22"/>
          <w:szCs w:val="22"/>
        </w:rPr>
      </w:pPr>
      <w:r w:rsidRPr="00052615">
        <w:rPr>
          <w:rFonts w:cs="Times New Roman"/>
          <w:b/>
          <w:bCs/>
          <w:sz w:val="22"/>
          <w:szCs w:val="22"/>
        </w:rPr>
        <w:t xml:space="preserve">d) </w:t>
      </w:r>
      <w:r w:rsidRPr="00052615">
        <w:rPr>
          <w:rFonts w:eastAsia="Bookman Old Style" w:cs="Bookman Old Style"/>
          <w:sz w:val="22"/>
          <w:szCs w:val="22"/>
        </w:rPr>
        <w:t>Arcar com todas as despesas diretas e/ou indiretas relacionadas com a execução do objeto da contratação;</w:t>
      </w:r>
    </w:p>
    <w:p w14:paraId="6547A7A2" w14:textId="77777777" w:rsidR="00052615" w:rsidRPr="00052615" w:rsidRDefault="00052615" w:rsidP="00CE576F">
      <w:pPr>
        <w:pStyle w:val="Default"/>
        <w:numPr>
          <w:ilvl w:val="1"/>
          <w:numId w:val="9"/>
        </w:numPr>
        <w:jc w:val="both"/>
        <w:rPr>
          <w:rFonts w:cs="Times New Roman"/>
          <w:sz w:val="22"/>
          <w:szCs w:val="22"/>
        </w:rPr>
      </w:pPr>
      <w:r w:rsidRPr="00052615">
        <w:rPr>
          <w:rFonts w:cs="Times New Roman"/>
          <w:b/>
          <w:bCs/>
          <w:sz w:val="22"/>
          <w:szCs w:val="22"/>
        </w:rPr>
        <w:t xml:space="preserve">e) </w:t>
      </w:r>
      <w:r w:rsidRPr="00052615">
        <w:rPr>
          <w:rFonts w:eastAsia="Bookman Old Style" w:cs="Bookman Old Style"/>
          <w:sz w:val="22"/>
          <w:szCs w:val="22"/>
        </w:rPr>
        <w:t>Manter-se durante toda a execução do contrato, em compatibilidade com as demais obrigações assumidas, todas as condições de habilitação e qualificação exigidas que darão origem ao contrato;</w:t>
      </w:r>
    </w:p>
    <w:p w14:paraId="32569B51" w14:textId="77777777" w:rsidR="00052615" w:rsidRPr="00052615" w:rsidRDefault="00052615" w:rsidP="00CE576F">
      <w:pPr>
        <w:pStyle w:val="Default"/>
        <w:numPr>
          <w:ilvl w:val="1"/>
          <w:numId w:val="9"/>
        </w:numPr>
        <w:jc w:val="both"/>
        <w:rPr>
          <w:rFonts w:cs="Times New Roman"/>
          <w:sz w:val="22"/>
          <w:szCs w:val="22"/>
        </w:rPr>
      </w:pPr>
      <w:r w:rsidRPr="00052615">
        <w:rPr>
          <w:rFonts w:cs="Times New Roman"/>
          <w:b/>
          <w:bCs/>
          <w:sz w:val="22"/>
          <w:szCs w:val="22"/>
        </w:rPr>
        <w:t xml:space="preserve">f) </w:t>
      </w:r>
      <w:r w:rsidRPr="00052615">
        <w:rPr>
          <w:rFonts w:eastAsia="Bookman Old Style" w:cs="Bookman Old Style"/>
          <w:sz w:val="22"/>
          <w:szCs w:val="22"/>
        </w:rPr>
        <w:t>A contratada se obriga a reconhecer os direitos da Administração, em caso de rescisão administrativa</w:t>
      </w:r>
      <w:r>
        <w:rPr>
          <w:rFonts w:asciiTheme="majorHAnsi" w:eastAsia="Bookman Old Style" w:hAnsiTheme="majorHAnsi" w:cs="Bookman Old Style"/>
          <w:sz w:val="22"/>
          <w:szCs w:val="22"/>
        </w:rPr>
        <w:t>;</w:t>
      </w:r>
    </w:p>
    <w:p w14:paraId="5296B86C" w14:textId="5D4FB662" w:rsidR="00052615" w:rsidRPr="00052615" w:rsidRDefault="00052615" w:rsidP="00CE576F">
      <w:pPr>
        <w:pStyle w:val="Default"/>
        <w:numPr>
          <w:ilvl w:val="1"/>
          <w:numId w:val="9"/>
        </w:numPr>
        <w:jc w:val="both"/>
        <w:rPr>
          <w:rFonts w:cs="Times New Roman"/>
          <w:sz w:val="22"/>
          <w:szCs w:val="22"/>
        </w:rPr>
      </w:pPr>
      <w:r>
        <w:rPr>
          <w:rFonts w:cs="Times New Roman"/>
          <w:b/>
          <w:bCs/>
          <w:sz w:val="22"/>
          <w:szCs w:val="22"/>
        </w:rPr>
        <w:t xml:space="preserve">g) </w:t>
      </w:r>
      <w:r w:rsidRPr="00052615">
        <w:rPr>
          <w:rFonts w:eastAsia="Bookman Old Style" w:cs="Bookman Old Style"/>
          <w:sz w:val="22"/>
          <w:szCs w:val="22"/>
        </w:rPr>
        <w:t>A CONTRATADA comprometer-se-á a dar total garantia quanto a qualidade dos serviços executados, bem como, efetuar a substituição, e totalmente às suas expensas de qualquer item fornecido fora das especificações constantes da proposta apresentada;</w:t>
      </w:r>
    </w:p>
    <w:p w14:paraId="131D56C9" w14:textId="0333493F" w:rsidR="009D6AA4" w:rsidRPr="00052615" w:rsidRDefault="00052615" w:rsidP="00CE576F">
      <w:pPr>
        <w:pStyle w:val="Default"/>
        <w:numPr>
          <w:ilvl w:val="1"/>
          <w:numId w:val="9"/>
        </w:numPr>
        <w:jc w:val="both"/>
        <w:rPr>
          <w:rFonts w:cs="Times New Roman"/>
          <w:sz w:val="22"/>
          <w:szCs w:val="22"/>
        </w:rPr>
      </w:pPr>
      <w:r w:rsidRPr="00052615">
        <w:rPr>
          <w:rFonts w:cs="Times New Roman"/>
          <w:b/>
          <w:bCs/>
          <w:sz w:val="22"/>
          <w:szCs w:val="22"/>
        </w:rPr>
        <w:t xml:space="preserve">h) </w:t>
      </w:r>
      <w:r w:rsidRPr="00052615">
        <w:rPr>
          <w:rFonts w:cs="Times New Roman"/>
          <w:sz w:val="22"/>
          <w:szCs w:val="22"/>
        </w:rPr>
        <w:t xml:space="preserve"> </w:t>
      </w:r>
      <w:r w:rsidRPr="00052615">
        <w:rPr>
          <w:rFonts w:eastAsia="Bookman Old Style" w:cs="Bookman Old Style"/>
          <w:sz w:val="22"/>
          <w:szCs w:val="22"/>
        </w:rPr>
        <w:t>Não transferir a outrem, no todo ou em parte, o contrato, sem prévia e expressa anuência da contratante;</w:t>
      </w:r>
    </w:p>
    <w:p w14:paraId="12A92518" w14:textId="2993CD82" w:rsidR="00052615" w:rsidRPr="00052615" w:rsidRDefault="00052615" w:rsidP="00CE576F">
      <w:pPr>
        <w:pStyle w:val="Default"/>
        <w:numPr>
          <w:ilvl w:val="1"/>
          <w:numId w:val="9"/>
        </w:numPr>
        <w:jc w:val="both"/>
        <w:rPr>
          <w:rFonts w:cs="Times New Roman"/>
          <w:sz w:val="22"/>
          <w:szCs w:val="22"/>
        </w:rPr>
      </w:pPr>
      <w:r w:rsidRPr="00052615">
        <w:rPr>
          <w:rFonts w:cs="Times New Roman"/>
          <w:b/>
          <w:bCs/>
          <w:sz w:val="22"/>
          <w:szCs w:val="22"/>
        </w:rPr>
        <w:t xml:space="preserve">i) </w:t>
      </w:r>
      <w:r w:rsidRPr="00052615">
        <w:rPr>
          <w:rFonts w:eastAsia="Bookman Old Style" w:cs="Bookman Old Style"/>
          <w:sz w:val="22"/>
          <w:szCs w:val="22"/>
        </w:rPr>
        <w:t xml:space="preserve">Assumir inteira responsabilidade pela execução do contrato e efetuá-lo de acordo com as especificações constantes da proposta e/ou instruções do contrato; </w:t>
      </w:r>
    </w:p>
    <w:p w14:paraId="73AF8EF2" w14:textId="77777777" w:rsidR="00052615" w:rsidRPr="00052615" w:rsidRDefault="00052615" w:rsidP="00CE576F">
      <w:pPr>
        <w:pStyle w:val="Default"/>
        <w:jc w:val="both"/>
        <w:rPr>
          <w:rFonts w:cs="Times New Roman"/>
          <w:sz w:val="22"/>
          <w:szCs w:val="22"/>
        </w:rPr>
      </w:pPr>
    </w:p>
    <w:p w14:paraId="1D9A8F00" w14:textId="356BD0FC" w:rsidR="00052615" w:rsidRPr="00052615" w:rsidRDefault="00052615" w:rsidP="00CE576F">
      <w:pPr>
        <w:pStyle w:val="Default"/>
        <w:jc w:val="both"/>
        <w:rPr>
          <w:rFonts w:cs="Times New Roman"/>
          <w:b/>
          <w:bCs/>
          <w:sz w:val="22"/>
          <w:szCs w:val="22"/>
        </w:rPr>
      </w:pPr>
      <w:r w:rsidRPr="00052615">
        <w:rPr>
          <w:rFonts w:cs="Times New Roman"/>
          <w:b/>
          <w:bCs/>
          <w:sz w:val="22"/>
          <w:szCs w:val="22"/>
        </w:rPr>
        <w:t>OBRIGAÇÕES DA CONTRATANTE</w:t>
      </w:r>
    </w:p>
    <w:p w14:paraId="380077C9" w14:textId="77777777" w:rsidR="00052615" w:rsidRPr="00052615" w:rsidRDefault="00052615" w:rsidP="00CE576F">
      <w:pPr>
        <w:pStyle w:val="Default"/>
        <w:jc w:val="both"/>
        <w:rPr>
          <w:rFonts w:cs="Times New Roman"/>
          <w:sz w:val="22"/>
          <w:szCs w:val="22"/>
        </w:rPr>
      </w:pPr>
    </w:p>
    <w:p w14:paraId="7511623C" w14:textId="7EABCFF7" w:rsidR="00052615" w:rsidRPr="00052615" w:rsidRDefault="00997B07" w:rsidP="00CE576F">
      <w:pPr>
        <w:pStyle w:val="Default"/>
        <w:jc w:val="both"/>
        <w:rPr>
          <w:rFonts w:eastAsia="Bookman Old Style" w:cs="Bookman Old Style"/>
          <w:sz w:val="22"/>
          <w:szCs w:val="22"/>
        </w:rPr>
      </w:pPr>
      <w:r>
        <w:rPr>
          <w:rFonts w:cs="Times New Roman"/>
          <w:b/>
          <w:bCs/>
          <w:sz w:val="22"/>
          <w:szCs w:val="22"/>
        </w:rPr>
        <w:t>8</w:t>
      </w:r>
      <w:r w:rsidR="00052615" w:rsidRPr="00052615">
        <w:rPr>
          <w:rFonts w:cs="Times New Roman"/>
          <w:b/>
          <w:bCs/>
          <w:sz w:val="22"/>
          <w:szCs w:val="22"/>
        </w:rPr>
        <w:t>.2</w:t>
      </w:r>
      <w:r w:rsidR="00052615" w:rsidRPr="00052615">
        <w:rPr>
          <w:rFonts w:cs="Times New Roman"/>
          <w:sz w:val="22"/>
          <w:szCs w:val="22"/>
        </w:rPr>
        <w:t xml:space="preserve"> </w:t>
      </w:r>
      <w:r w:rsidR="00052615" w:rsidRPr="00052615">
        <w:rPr>
          <w:rFonts w:eastAsia="Bookman Old Style" w:cs="Bookman Old Style"/>
          <w:sz w:val="22"/>
          <w:szCs w:val="22"/>
        </w:rPr>
        <w:t>Sem prejuízo do integral cumprimento de todas as demais obrigações decorrentes do contrato, cabe à contratante;</w:t>
      </w:r>
    </w:p>
    <w:p w14:paraId="33A511DD" w14:textId="13B9594B" w:rsidR="00052615" w:rsidRPr="00052615" w:rsidRDefault="00052615" w:rsidP="00CE576F">
      <w:pPr>
        <w:pStyle w:val="Default"/>
        <w:jc w:val="both"/>
        <w:rPr>
          <w:rFonts w:eastAsia="Bookman Old Style" w:cs="Bookman Old Style"/>
          <w:sz w:val="22"/>
          <w:szCs w:val="22"/>
        </w:rPr>
      </w:pPr>
      <w:r w:rsidRPr="00052615">
        <w:rPr>
          <w:rFonts w:eastAsia="Bookman Old Style" w:cs="Bookman Old Style"/>
          <w:b/>
          <w:bCs/>
          <w:sz w:val="22"/>
          <w:szCs w:val="22"/>
        </w:rPr>
        <w:t>a)</w:t>
      </w:r>
      <w:r w:rsidRPr="00052615">
        <w:rPr>
          <w:rFonts w:eastAsia="Bookman Old Style" w:cs="Bookman Old Style"/>
          <w:sz w:val="22"/>
          <w:szCs w:val="22"/>
        </w:rPr>
        <w:t xml:space="preserve"> Proporcionar todas as facilidades para que o fornecedor possa cumprir suas obrigações dentro das normas e condições deste procedimento;</w:t>
      </w:r>
    </w:p>
    <w:p w14:paraId="3C3AAA6C" w14:textId="56DD243C" w:rsidR="00052615" w:rsidRPr="00052615" w:rsidRDefault="00052615" w:rsidP="00CE576F">
      <w:pPr>
        <w:pStyle w:val="Default"/>
        <w:jc w:val="both"/>
        <w:rPr>
          <w:rFonts w:eastAsia="Bookman Old Style" w:cs="Bookman Old Style"/>
          <w:sz w:val="22"/>
          <w:szCs w:val="22"/>
        </w:rPr>
      </w:pPr>
      <w:r w:rsidRPr="00052615">
        <w:rPr>
          <w:rFonts w:eastAsia="Bookman Old Style" w:cs="Bookman Old Style"/>
          <w:b/>
          <w:bCs/>
          <w:sz w:val="22"/>
          <w:szCs w:val="22"/>
        </w:rPr>
        <w:t>b)</w:t>
      </w:r>
      <w:r w:rsidRPr="00052615">
        <w:rPr>
          <w:rFonts w:eastAsia="Bookman Old Style" w:cs="Bookman Old Style"/>
          <w:sz w:val="22"/>
          <w:szCs w:val="22"/>
        </w:rPr>
        <w:t xml:space="preserve"> Rejeitar, no todo ou em parte, os serviços fornecidos em desacordo com as obrigações assumidas pelo fornecedor;</w:t>
      </w:r>
    </w:p>
    <w:p w14:paraId="0347BCFC" w14:textId="30E24532" w:rsidR="00052615" w:rsidRPr="00052615" w:rsidRDefault="00052615" w:rsidP="00CE576F">
      <w:pPr>
        <w:pStyle w:val="Default"/>
        <w:jc w:val="both"/>
        <w:rPr>
          <w:rFonts w:eastAsia="Bookman Old Style" w:cs="Bookman Old Style"/>
          <w:sz w:val="22"/>
          <w:szCs w:val="22"/>
        </w:rPr>
      </w:pPr>
      <w:r w:rsidRPr="00052615">
        <w:rPr>
          <w:rFonts w:eastAsia="Bookman Old Style" w:cs="Bookman Old Style"/>
          <w:b/>
          <w:bCs/>
          <w:sz w:val="22"/>
          <w:szCs w:val="22"/>
        </w:rPr>
        <w:t>c)</w:t>
      </w:r>
      <w:r w:rsidRPr="00052615">
        <w:rPr>
          <w:rFonts w:eastAsia="Bookman Old Style" w:cs="Bookman Old Style"/>
          <w:sz w:val="22"/>
          <w:szCs w:val="22"/>
        </w:rPr>
        <w:t xml:space="preserve"> Efetuar o pagamento nas condições pactuadas;</w:t>
      </w:r>
    </w:p>
    <w:p w14:paraId="5E25F389" w14:textId="4A2834A7" w:rsidR="00052615" w:rsidRPr="00052615" w:rsidRDefault="00052615" w:rsidP="00CE576F">
      <w:pPr>
        <w:pStyle w:val="Default"/>
        <w:jc w:val="both"/>
        <w:rPr>
          <w:rFonts w:eastAsia="Bookman Old Style" w:cs="Bookman Old Style"/>
          <w:sz w:val="22"/>
          <w:szCs w:val="22"/>
        </w:rPr>
      </w:pPr>
      <w:r w:rsidRPr="00052615">
        <w:rPr>
          <w:rFonts w:eastAsia="Bookman Old Style" w:cs="Bookman Old Style"/>
          <w:b/>
          <w:bCs/>
          <w:sz w:val="22"/>
          <w:szCs w:val="22"/>
        </w:rPr>
        <w:t>d)</w:t>
      </w:r>
      <w:r w:rsidRPr="00052615">
        <w:rPr>
          <w:rFonts w:eastAsia="Bookman Old Style" w:cs="Bookman Old Style"/>
          <w:sz w:val="22"/>
          <w:szCs w:val="22"/>
        </w:rPr>
        <w:t xml:space="preserve"> Comunicar à empresa sobre possíveis irregularidades observadas nos serviços fornecidos, para imediata substituição;</w:t>
      </w:r>
    </w:p>
    <w:p w14:paraId="4A09640F" w14:textId="498E495D" w:rsidR="00052615" w:rsidRPr="00052615" w:rsidRDefault="00052615" w:rsidP="00CE576F">
      <w:pPr>
        <w:pStyle w:val="Default"/>
        <w:jc w:val="both"/>
        <w:rPr>
          <w:rFonts w:cs="Times New Roman"/>
          <w:sz w:val="22"/>
          <w:szCs w:val="22"/>
        </w:rPr>
      </w:pPr>
      <w:r w:rsidRPr="00052615">
        <w:rPr>
          <w:rFonts w:eastAsia="Bookman Old Style" w:cs="Bookman Old Style"/>
          <w:b/>
          <w:bCs/>
          <w:sz w:val="22"/>
          <w:szCs w:val="22"/>
        </w:rPr>
        <w:t>e)</w:t>
      </w:r>
      <w:r w:rsidRPr="00052615">
        <w:rPr>
          <w:rFonts w:eastAsia="Bookman Old Style" w:cs="Bookman Old Style"/>
          <w:sz w:val="22"/>
          <w:szCs w:val="22"/>
        </w:rPr>
        <w:t xml:space="preserve"> Verificar a regularidade de habilitação antes do pagamento.</w:t>
      </w:r>
    </w:p>
    <w:p w14:paraId="67971B95" w14:textId="77777777" w:rsidR="009D6AA4" w:rsidRPr="00052615" w:rsidRDefault="009D6AA4" w:rsidP="00CE576F">
      <w:pPr>
        <w:pStyle w:val="Default"/>
        <w:numPr>
          <w:ilvl w:val="1"/>
          <w:numId w:val="9"/>
        </w:numPr>
        <w:jc w:val="both"/>
        <w:rPr>
          <w:rFonts w:cs="Times New Roman"/>
          <w:sz w:val="22"/>
          <w:szCs w:val="22"/>
        </w:rPr>
      </w:pPr>
    </w:p>
    <w:p w14:paraId="7B9E9D7B" w14:textId="5CC47B5B" w:rsidR="009D6AA4" w:rsidRPr="00997B07" w:rsidRDefault="009D6AA4" w:rsidP="00CE576F">
      <w:pPr>
        <w:pStyle w:val="PargrafodaLista"/>
        <w:numPr>
          <w:ilvl w:val="1"/>
          <w:numId w:val="19"/>
        </w:numPr>
        <w:tabs>
          <w:tab w:val="left" w:pos="0"/>
          <w:tab w:val="left" w:pos="426"/>
        </w:tabs>
        <w:spacing w:after="0"/>
        <w:ind w:left="142" w:hanging="142"/>
        <w:jc w:val="both"/>
        <w:rPr>
          <w:rFonts w:ascii="Cambria" w:hAnsi="Cambria" w:cs="Times New Roman"/>
        </w:rPr>
      </w:pPr>
      <w:r w:rsidRPr="00997B07">
        <w:rPr>
          <w:rFonts w:ascii="Cambria" w:hAnsi="Cambria" w:cs="Times New Roman"/>
        </w:rPr>
        <w:t>Em conformidade com a Lei municipal 306/2024 de 27 de novembro de 2024 e o Decreto 0046/2024 de 2 de dezembro de 2024, determinam a obrigatoriedade de assinaturas digitais para todos os atos relacionados ao presente processo licitatório.</w:t>
      </w:r>
    </w:p>
    <w:p w14:paraId="36C1839C" w14:textId="40B396F4" w:rsidR="00A647A2" w:rsidRPr="00997B07" w:rsidRDefault="00A647A2" w:rsidP="00CE576F">
      <w:pPr>
        <w:pStyle w:val="PargrafodaLista"/>
        <w:numPr>
          <w:ilvl w:val="1"/>
          <w:numId w:val="19"/>
        </w:numPr>
        <w:tabs>
          <w:tab w:val="left" w:pos="284"/>
          <w:tab w:val="left" w:pos="426"/>
        </w:tabs>
        <w:spacing w:after="0"/>
        <w:ind w:left="142" w:hanging="142"/>
        <w:jc w:val="both"/>
        <w:rPr>
          <w:rFonts w:ascii="Cambria" w:hAnsi="Cambria" w:cs="Times New Roman"/>
        </w:rPr>
      </w:pPr>
      <w:r w:rsidRPr="00997B07">
        <w:rPr>
          <w:rFonts w:ascii="Cambria" w:hAnsi="Cambria" w:cs="Times New Roman"/>
        </w:rPr>
        <w:t>Não transferir a outrem a execução do objeto e demais obrigações avençadas;</w:t>
      </w:r>
    </w:p>
    <w:p w14:paraId="5DA55960" w14:textId="77777777" w:rsidR="009D6AA4" w:rsidRPr="00220D1D" w:rsidRDefault="009D6AA4" w:rsidP="00CE576F">
      <w:pPr>
        <w:pStyle w:val="PargrafodaLista"/>
        <w:tabs>
          <w:tab w:val="left" w:pos="284"/>
          <w:tab w:val="left" w:pos="426"/>
        </w:tabs>
        <w:spacing w:after="0"/>
        <w:ind w:left="0"/>
        <w:jc w:val="both"/>
        <w:rPr>
          <w:rFonts w:ascii="Cambria" w:hAnsi="Cambria" w:cs="Times New Roman"/>
          <w:highlight w:val="yellow"/>
        </w:rPr>
      </w:pPr>
    </w:p>
    <w:p w14:paraId="3FCFF767" w14:textId="6FB5B8D9" w:rsidR="009D6AA4" w:rsidRPr="00220D1D" w:rsidRDefault="009D6AA4" w:rsidP="00CE576F">
      <w:pPr>
        <w:pStyle w:val="PargrafodaLista"/>
        <w:numPr>
          <w:ilvl w:val="0"/>
          <w:numId w:val="19"/>
        </w:numPr>
        <w:tabs>
          <w:tab w:val="left" w:pos="284"/>
          <w:tab w:val="left" w:pos="426"/>
        </w:tabs>
        <w:spacing w:after="0"/>
        <w:ind w:left="0" w:firstLine="54"/>
        <w:jc w:val="both"/>
        <w:rPr>
          <w:rFonts w:ascii="Cambria" w:hAnsi="Cambria" w:cs="Times New Roman"/>
        </w:rPr>
      </w:pPr>
      <w:r w:rsidRPr="00220D1D">
        <w:rPr>
          <w:rFonts w:ascii="Cambria" w:hAnsi="Cambria" w:cs="Times New Roman"/>
          <w:b/>
          <w:bCs/>
        </w:rPr>
        <w:t>MODELO DE EXECUÇÃO DO OBJETO LOCAL E PRAZO PARA ENTREGA:</w:t>
      </w:r>
    </w:p>
    <w:p w14:paraId="2852FA5E" w14:textId="77777777" w:rsidR="009D6AA4" w:rsidRPr="00220D1D" w:rsidRDefault="009D6AA4" w:rsidP="00CE576F">
      <w:pPr>
        <w:pStyle w:val="PargrafodaLista"/>
        <w:tabs>
          <w:tab w:val="left" w:pos="284"/>
          <w:tab w:val="left" w:pos="426"/>
        </w:tabs>
        <w:spacing w:after="0"/>
        <w:ind w:left="0"/>
        <w:jc w:val="both"/>
        <w:rPr>
          <w:rFonts w:ascii="Cambria" w:hAnsi="Cambria" w:cs="Times New Roman"/>
        </w:rPr>
      </w:pPr>
    </w:p>
    <w:p w14:paraId="125BBAB9" w14:textId="48B17846" w:rsidR="009D6AA4" w:rsidRPr="00220D1D" w:rsidRDefault="009D6AA4" w:rsidP="00CE576F">
      <w:pPr>
        <w:pStyle w:val="PargrafodaLista"/>
        <w:numPr>
          <w:ilvl w:val="1"/>
          <w:numId w:val="19"/>
        </w:numPr>
        <w:tabs>
          <w:tab w:val="left" w:pos="284"/>
          <w:tab w:val="left" w:pos="426"/>
        </w:tabs>
        <w:spacing w:after="0"/>
        <w:ind w:left="0" w:firstLine="0"/>
        <w:jc w:val="both"/>
        <w:rPr>
          <w:rFonts w:ascii="Cambria" w:hAnsi="Cambria" w:cs="Times New Roman"/>
        </w:rPr>
      </w:pPr>
      <w:r w:rsidRPr="00220D1D">
        <w:rPr>
          <w:rFonts w:ascii="Cambria" w:hAnsi="Cambria" w:cs="Times New Roman"/>
        </w:rPr>
        <w:t>A solicitação do</w:t>
      </w:r>
      <w:r w:rsidR="00950DCB" w:rsidRPr="00220D1D">
        <w:rPr>
          <w:rFonts w:ascii="Cambria" w:hAnsi="Cambria" w:cs="Times New Roman"/>
        </w:rPr>
        <w:t>s fornecimentos</w:t>
      </w:r>
      <w:r w:rsidRPr="00220D1D">
        <w:rPr>
          <w:rFonts w:ascii="Cambria" w:hAnsi="Cambria" w:cs="Times New Roman"/>
        </w:rPr>
        <w:t xml:space="preserve">, objeto deste termo, será efetuado pelo Município através da Secretaria de </w:t>
      </w:r>
      <w:r w:rsidR="00950DCB" w:rsidRPr="00220D1D">
        <w:rPr>
          <w:rFonts w:ascii="Cambria" w:hAnsi="Cambria" w:cs="Times New Roman"/>
        </w:rPr>
        <w:t>Educação</w:t>
      </w:r>
      <w:r w:rsidR="00C87898" w:rsidRPr="00220D1D">
        <w:rPr>
          <w:rFonts w:ascii="Cambria" w:hAnsi="Cambria" w:cs="Times New Roman"/>
        </w:rPr>
        <w:t xml:space="preserve"> </w:t>
      </w:r>
      <w:r w:rsidRPr="00220D1D">
        <w:rPr>
          <w:rFonts w:ascii="Cambria" w:hAnsi="Cambria" w:cs="Times New Roman"/>
        </w:rPr>
        <w:t xml:space="preserve">por meio de Nota de Empenho - NE, sendo encaminhada por correio eletrônico ao endereço indicado pelo licitante vencedor. </w:t>
      </w:r>
    </w:p>
    <w:p w14:paraId="64170520" w14:textId="230F0D19" w:rsidR="009D6AA4" w:rsidRPr="00220D1D" w:rsidRDefault="009D6AA4" w:rsidP="00CE576F">
      <w:pPr>
        <w:pStyle w:val="PargrafodaLista"/>
        <w:numPr>
          <w:ilvl w:val="1"/>
          <w:numId w:val="19"/>
        </w:numPr>
        <w:tabs>
          <w:tab w:val="left" w:pos="284"/>
          <w:tab w:val="left" w:pos="426"/>
        </w:tabs>
        <w:spacing w:after="0"/>
        <w:ind w:left="0" w:firstLine="0"/>
        <w:jc w:val="both"/>
        <w:rPr>
          <w:rFonts w:ascii="Cambria" w:hAnsi="Cambria" w:cs="Times New Roman"/>
        </w:rPr>
      </w:pPr>
      <w:r w:rsidRPr="00220D1D">
        <w:rPr>
          <w:rFonts w:ascii="Cambria" w:hAnsi="Cambria" w:cs="Times New Roman"/>
        </w:rPr>
        <w:t>As entregas devem ocorrer em dias</w:t>
      </w:r>
      <w:r w:rsidR="00C87898" w:rsidRPr="00220D1D">
        <w:rPr>
          <w:rFonts w:ascii="Cambria" w:hAnsi="Cambria" w:cs="Times New Roman"/>
        </w:rPr>
        <w:t xml:space="preserve"> úteis, quando solicitada pela unidade requisitante</w:t>
      </w:r>
      <w:r w:rsidRPr="00220D1D">
        <w:rPr>
          <w:rFonts w:ascii="Cambria" w:hAnsi="Cambria" w:cs="Times New Roman"/>
        </w:rPr>
        <w:t xml:space="preserve">, respeitando-se o horário de recebimento: Das 7h30min às 11h30min e das 13h às 17h. </w:t>
      </w:r>
    </w:p>
    <w:p w14:paraId="622C861F" w14:textId="185824AC" w:rsidR="009D6AA4" w:rsidRPr="00220D1D" w:rsidRDefault="00311588" w:rsidP="00CE576F">
      <w:pPr>
        <w:pStyle w:val="PargrafodaLista"/>
        <w:numPr>
          <w:ilvl w:val="1"/>
          <w:numId w:val="19"/>
        </w:numPr>
        <w:tabs>
          <w:tab w:val="left" w:pos="284"/>
          <w:tab w:val="left" w:pos="426"/>
        </w:tabs>
        <w:spacing w:after="0"/>
        <w:ind w:left="0" w:firstLine="0"/>
        <w:jc w:val="both"/>
        <w:rPr>
          <w:rFonts w:ascii="Cambria" w:hAnsi="Cambria" w:cs="Times New Roman"/>
        </w:rPr>
      </w:pPr>
      <w:r w:rsidRPr="00220D1D">
        <w:rPr>
          <w:rFonts w:ascii="Cambria" w:hAnsi="Cambria" w:cs="Times New Roman"/>
        </w:rPr>
        <w:t>A disponibilização dos produtos será</w:t>
      </w:r>
      <w:r w:rsidR="009D6AA4" w:rsidRPr="00220D1D">
        <w:rPr>
          <w:rFonts w:ascii="Cambria" w:hAnsi="Cambria" w:cs="Times New Roman"/>
        </w:rPr>
        <w:t xml:space="preserve"> </w:t>
      </w:r>
      <w:r w:rsidR="00950DCB" w:rsidRPr="00220D1D">
        <w:rPr>
          <w:rFonts w:ascii="Cambria" w:hAnsi="Cambria" w:cs="Times New Roman"/>
        </w:rPr>
        <w:t>definida</w:t>
      </w:r>
      <w:r w:rsidR="009D6AA4" w:rsidRPr="00220D1D">
        <w:rPr>
          <w:rFonts w:ascii="Cambria" w:hAnsi="Cambria" w:cs="Times New Roman"/>
        </w:rPr>
        <w:t xml:space="preserve"> mediante a emissão das Notas de Empenho,</w:t>
      </w:r>
      <w:r w:rsidR="00597331" w:rsidRPr="00220D1D">
        <w:rPr>
          <w:rFonts w:ascii="Cambria" w:hAnsi="Cambria" w:cs="Times New Roman"/>
        </w:rPr>
        <w:t xml:space="preserve"> </w:t>
      </w:r>
      <w:r w:rsidR="009D6AA4" w:rsidRPr="00220D1D">
        <w:rPr>
          <w:rFonts w:ascii="Cambria" w:hAnsi="Cambria" w:cs="Times New Roman"/>
        </w:rPr>
        <w:t xml:space="preserve">cujo prazo de fornecimento deverá ser realizado </w:t>
      </w:r>
      <w:r w:rsidR="00950DCB" w:rsidRPr="00220D1D">
        <w:rPr>
          <w:rFonts w:ascii="Cambria" w:hAnsi="Cambria" w:cs="Times New Roman"/>
          <w:b/>
          <w:bCs/>
        </w:rPr>
        <w:t>10</w:t>
      </w:r>
      <w:r w:rsidRPr="00220D1D">
        <w:rPr>
          <w:rFonts w:ascii="Cambria" w:hAnsi="Cambria" w:cs="Times New Roman"/>
          <w:b/>
          <w:bCs/>
        </w:rPr>
        <w:t xml:space="preserve"> (</w:t>
      </w:r>
      <w:r w:rsidR="00950DCB" w:rsidRPr="00220D1D">
        <w:rPr>
          <w:rFonts w:ascii="Cambria" w:hAnsi="Cambria" w:cs="Times New Roman"/>
          <w:b/>
          <w:bCs/>
        </w:rPr>
        <w:t>dez</w:t>
      </w:r>
      <w:r w:rsidRPr="00220D1D">
        <w:rPr>
          <w:rFonts w:ascii="Cambria" w:hAnsi="Cambria" w:cs="Times New Roman"/>
          <w:b/>
          <w:bCs/>
        </w:rPr>
        <w:t>) dias uteis</w:t>
      </w:r>
      <w:r w:rsidR="009D6AA4" w:rsidRPr="00220D1D">
        <w:rPr>
          <w:rFonts w:ascii="Cambria" w:hAnsi="Cambria" w:cs="Times New Roman"/>
        </w:rPr>
        <w:t xml:space="preserve"> contados após o recebimento das Notas de Empenho, sob pena de incorrer nas sanções e penalidades previstas na Lei 14.133/2021, e deverá ser executado conforme a quantidade e condições estabelecidas na Nota de Empenho e especificações previstas no Edital e seus anexos. A Proponente vencedora cará obrigada a reexecução, às suas expensas, os serviços que forem recusados ou que não estiverem de acordo com o disposto neste Edital e seus anexos.</w:t>
      </w:r>
    </w:p>
    <w:p w14:paraId="24F89B4A" w14:textId="77777777" w:rsidR="00311588" w:rsidRPr="00220D1D" w:rsidRDefault="00311588" w:rsidP="00CE576F">
      <w:pPr>
        <w:pStyle w:val="PargrafodaLista"/>
        <w:numPr>
          <w:ilvl w:val="1"/>
          <w:numId w:val="19"/>
        </w:numPr>
        <w:tabs>
          <w:tab w:val="left" w:pos="284"/>
          <w:tab w:val="left" w:pos="426"/>
        </w:tabs>
        <w:spacing w:after="0"/>
        <w:ind w:left="0" w:firstLine="0"/>
        <w:jc w:val="both"/>
        <w:rPr>
          <w:rFonts w:ascii="Cambria" w:hAnsi="Cambria" w:cs="Times New Roman"/>
        </w:rPr>
      </w:pPr>
      <w:r w:rsidRPr="00220D1D">
        <w:rPr>
          <w:rFonts w:ascii="Cambria" w:hAnsi="Cambria" w:cs="Times New Roman"/>
        </w:rPr>
        <w:t xml:space="preserve">A contratada deverá garantir a disponibilidade logística necessária para atender às entregas em todos os locais definidos, bem como assegurar a qualidade e a integridade dos produtos durante o transporte. </w:t>
      </w:r>
    </w:p>
    <w:p w14:paraId="4406BF0D" w14:textId="77777777" w:rsidR="00111E07" w:rsidRPr="00220D1D" w:rsidRDefault="00111E07" w:rsidP="00CE576F">
      <w:pPr>
        <w:pStyle w:val="PargrafodaLista"/>
        <w:tabs>
          <w:tab w:val="left" w:pos="284"/>
          <w:tab w:val="left" w:pos="426"/>
        </w:tabs>
        <w:spacing w:after="0"/>
        <w:ind w:left="0"/>
        <w:jc w:val="both"/>
        <w:rPr>
          <w:rFonts w:ascii="Cambria" w:hAnsi="Cambria" w:cs="Times New Roman"/>
        </w:rPr>
      </w:pPr>
    </w:p>
    <w:p w14:paraId="004BE1D8" w14:textId="6070E720" w:rsidR="009D6AA4" w:rsidRPr="00220D1D" w:rsidRDefault="009D6AA4" w:rsidP="00CE576F">
      <w:pPr>
        <w:pStyle w:val="PargrafodaLista"/>
        <w:numPr>
          <w:ilvl w:val="0"/>
          <w:numId w:val="19"/>
        </w:numPr>
        <w:tabs>
          <w:tab w:val="left" w:pos="284"/>
          <w:tab w:val="left" w:pos="426"/>
        </w:tabs>
        <w:spacing w:after="0"/>
        <w:ind w:left="0" w:firstLine="0"/>
        <w:jc w:val="both"/>
        <w:rPr>
          <w:rFonts w:ascii="Cambria" w:hAnsi="Cambria" w:cs="Times New Roman"/>
        </w:rPr>
      </w:pPr>
      <w:r w:rsidRPr="00220D1D">
        <w:rPr>
          <w:rFonts w:ascii="Cambria" w:hAnsi="Cambria" w:cs="Times New Roman"/>
          <w:b/>
          <w:bCs/>
        </w:rPr>
        <w:t>MODELO DE GESTÃO DO CONTRATO</w:t>
      </w:r>
    </w:p>
    <w:p w14:paraId="0511B055" w14:textId="4E061A4A" w:rsidR="00111E07" w:rsidRPr="00220D1D" w:rsidRDefault="00111E07" w:rsidP="00CE576F">
      <w:pPr>
        <w:pStyle w:val="PargrafodaLista"/>
        <w:widowControl w:val="0"/>
        <w:numPr>
          <w:ilvl w:val="1"/>
          <w:numId w:val="19"/>
        </w:numPr>
        <w:tabs>
          <w:tab w:val="left" w:pos="426"/>
          <w:tab w:val="left" w:pos="704"/>
        </w:tabs>
        <w:autoSpaceDE w:val="0"/>
        <w:autoSpaceDN w:val="0"/>
        <w:spacing w:after="0" w:line="240" w:lineRule="auto"/>
        <w:ind w:left="0" w:right="144"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O contrato deverá ser executado fielmente pelas partes, de acordo com as cláusulas avençadas e as normas da Lei nº 14.133, de 2021, e</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cada parte responderá pelas consequências de sua inexecução total ou parcial.</w:t>
      </w:r>
    </w:p>
    <w:p w14:paraId="11671048" w14:textId="77777777" w:rsidR="00111E07" w:rsidRPr="00220D1D" w:rsidRDefault="00111E07" w:rsidP="00CE576F">
      <w:pPr>
        <w:widowControl w:val="0"/>
        <w:tabs>
          <w:tab w:val="left" w:pos="426"/>
        </w:tabs>
        <w:autoSpaceDE w:val="0"/>
        <w:autoSpaceDN w:val="0"/>
        <w:spacing w:after="0" w:line="240" w:lineRule="auto"/>
        <w:jc w:val="both"/>
        <w:rPr>
          <w:rFonts w:ascii="Cambria" w:eastAsia="Cambria" w:hAnsi="Cambria" w:cs="Times New Roman"/>
          <w:kern w:val="0"/>
          <w:lang w:val="pt-PT"/>
          <w14:ligatures w14:val="none"/>
        </w:rPr>
      </w:pPr>
    </w:p>
    <w:p w14:paraId="39E8489D" w14:textId="77777777" w:rsidR="00111E07" w:rsidRPr="00220D1D" w:rsidRDefault="00111E07" w:rsidP="00CE576F">
      <w:pPr>
        <w:widowControl w:val="0"/>
        <w:numPr>
          <w:ilvl w:val="1"/>
          <w:numId w:val="19"/>
        </w:numPr>
        <w:tabs>
          <w:tab w:val="left" w:pos="426"/>
          <w:tab w:val="left" w:pos="685"/>
        </w:tabs>
        <w:autoSpaceDE w:val="0"/>
        <w:autoSpaceDN w:val="0"/>
        <w:spacing w:after="0" w:line="240" w:lineRule="auto"/>
        <w:ind w:left="0" w:right="141"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Em</w:t>
      </w:r>
      <w:r w:rsidRPr="00220D1D">
        <w:rPr>
          <w:rFonts w:ascii="Cambria" w:eastAsia="Cambria" w:hAnsi="Cambria" w:cs="Times New Roman"/>
          <w:spacing w:val="-13"/>
          <w:kern w:val="0"/>
          <w:lang w:val="pt-PT"/>
          <w14:ligatures w14:val="none"/>
        </w:rPr>
        <w:t xml:space="preserve"> </w:t>
      </w:r>
      <w:r w:rsidRPr="00220D1D">
        <w:rPr>
          <w:rFonts w:ascii="Cambria" w:eastAsia="Cambria" w:hAnsi="Cambria" w:cs="Times New Roman"/>
          <w:kern w:val="0"/>
          <w:lang w:val="pt-PT"/>
          <w14:ligatures w14:val="none"/>
        </w:rPr>
        <w:t>caso</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de</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impedimento,</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ordem</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de</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paralisação</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ou</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suspensão</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do</w:t>
      </w:r>
      <w:r w:rsidRPr="00220D1D">
        <w:rPr>
          <w:rFonts w:ascii="Cambria" w:eastAsia="Cambria" w:hAnsi="Cambria" w:cs="Times New Roman"/>
          <w:spacing w:val="-13"/>
          <w:kern w:val="0"/>
          <w:lang w:val="pt-PT"/>
          <w14:ligatures w14:val="none"/>
        </w:rPr>
        <w:t xml:space="preserve"> </w:t>
      </w:r>
      <w:r w:rsidRPr="00220D1D">
        <w:rPr>
          <w:rFonts w:ascii="Cambria" w:eastAsia="Cambria" w:hAnsi="Cambria" w:cs="Times New Roman"/>
          <w:kern w:val="0"/>
          <w:lang w:val="pt-PT"/>
          <w14:ligatures w14:val="none"/>
        </w:rPr>
        <w:t>contrato,</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o</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cronograma</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de</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execução será prorrogado automaticamente pelo tempo correspondente, anotadas tais circunstâncias mediante simples apostila.</w:t>
      </w:r>
    </w:p>
    <w:p w14:paraId="1F367A31" w14:textId="77777777" w:rsidR="00111E07" w:rsidRPr="00220D1D" w:rsidRDefault="00111E07" w:rsidP="00CE576F">
      <w:pPr>
        <w:widowControl w:val="0"/>
        <w:tabs>
          <w:tab w:val="left" w:pos="426"/>
        </w:tabs>
        <w:autoSpaceDE w:val="0"/>
        <w:autoSpaceDN w:val="0"/>
        <w:spacing w:after="0" w:line="240" w:lineRule="auto"/>
        <w:jc w:val="both"/>
        <w:rPr>
          <w:rFonts w:ascii="Cambria" w:eastAsia="Cambria" w:hAnsi="Cambria" w:cs="Times New Roman"/>
          <w:kern w:val="0"/>
          <w:lang w:val="pt-PT"/>
          <w14:ligatures w14:val="none"/>
        </w:rPr>
      </w:pPr>
    </w:p>
    <w:p w14:paraId="07FA6466" w14:textId="77777777" w:rsidR="00111E07" w:rsidRPr="00220D1D" w:rsidRDefault="00111E07" w:rsidP="00CE576F">
      <w:pPr>
        <w:widowControl w:val="0"/>
        <w:numPr>
          <w:ilvl w:val="1"/>
          <w:numId w:val="19"/>
        </w:numPr>
        <w:tabs>
          <w:tab w:val="left" w:pos="426"/>
          <w:tab w:val="left" w:pos="699"/>
        </w:tabs>
        <w:autoSpaceDE w:val="0"/>
        <w:autoSpaceDN w:val="0"/>
        <w:spacing w:after="0" w:line="240" w:lineRule="auto"/>
        <w:ind w:left="0" w:right="143"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As comunicações entre o órgão ou entidade e a</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contratada devem ser realizadas por escrito</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sempre que o ato exigir tal formalidade, admitindo-se o uso de mensagem eletrônica para esse fim.</w:t>
      </w:r>
    </w:p>
    <w:p w14:paraId="2BEA522E" w14:textId="77777777" w:rsidR="00111E07" w:rsidRPr="00220D1D" w:rsidRDefault="00111E07" w:rsidP="00CE576F">
      <w:pPr>
        <w:widowControl w:val="0"/>
        <w:numPr>
          <w:ilvl w:val="1"/>
          <w:numId w:val="19"/>
        </w:numPr>
        <w:tabs>
          <w:tab w:val="left" w:pos="426"/>
          <w:tab w:val="left" w:pos="709"/>
        </w:tabs>
        <w:autoSpaceDE w:val="0"/>
        <w:autoSpaceDN w:val="0"/>
        <w:spacing w:after="0" w:line="240" w:lineRule="auto"/>
        <w:ind w:left="0" w:right="142"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O órgão ou entidade poderá convocar representante da empresa para adoção de providências que devam ser cumpridas de imediato.</w:t>
      </w:r>
    </w:p>
    <w:p w14:paraId="575F803B" w14:textId="77777777" w:rsidR="00111E07" w:rsidRPr="00220D1D" w:rsidRDefault="00111E07" w:rsidP="00CE576F">
      <w:pPr>
        <w:widowControl w:val="0"/>
        <w:tabs>
          <w:tab w:val="left" w:pos="426"/>
        </w:tabs>
        <w:autoSpaceDE w:val="0"/>
        <w:autoSpaceDN w:val="0"/>
        <w:spacing w:after="0" w:line="240" w:lineRule="auto"/>
        <w:jc w:val="both"/>
        <w:rPr>
          <w:rFonts w:ascii="Cambria" w:eastAsia="Cambria" w:hAnsi="Cambria" w:cs="Times New Roman"/>
          <w:kern w:val="0"/>
          <w:lang w:val="pt-PT"/>
          <w14:ligatures w14:val="none"/>
        </w:rPr>
      </w:pPr>
    </w:p>
    <w:p w14:paraId="05C74941" w14:textId="77777777" w:rsidR="00111E07" w:rsidRPr="00220D1D" w:rsidRDefault="00111E07" w:rsidP="00CE576F">
      <w:pPr>
        <w:widowControl w:val="0"/>
        <w:numPr>
          <w:ilvl w:val="1"/>
          <w:numId w:val="19"/>
        </w:numPr>
        <w:tabs>
          <w:tab w:val="left" w:pos="426"/>
          <w:tab w:val="left" w:pos="707"/>
        </w:tabs>
        <w:autoSpaceDE w:val="0"/>
        <w:autoSpaceDN w:val="0"/>
        <w:spacing w:after="0" w:line="240" w:lineRule="auto"/>
        <w:ind w:left="0" w:right="139"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Após a assinatura do contrato ou instrumento equivalente, o órgão ou entidade poderá convocar o representante</w:t>
      </w:r>
      <w:r w:rsidRPr="00220D1D">
        <w:rPr>
          <w:rFonts w:ascii="Cambria" w:eastAsia="Cambria" w:hAnsi="Cambria" w:cs="Times New Roman"/>
          <w:spacing w:val="-13"/>
          <w:kern w:val="0"/>
          <w:lang w:val="pt-PT"/>
          <w14:ligatures w14:val="none"/>
        </w:rPr>
        <w:t xml:space="preserve"> </w:t>
      </w:r>
      <w:r w:rsidRPr="00220D1D">
        <w:rPr>
          <w:rFonts w:ascii="Cambria" w:eastAsia="Cambria" w:hAnsi="Cambria" w:cs="Times New Roman"/>
          <w:kern w:val="0"/>
          <w:lang w:val="pt-PT"/>
          <w14:ligatures w14:val="none"/>
        </w:rPr>
        <w:t>da</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empresa</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contratada</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para</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reunião</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inicial</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para</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apresentação</w:t>
      </w:r>
      <w:r w:rsidRPr="00220D1D">
        <w:rPr>
          <w:rFonts w:ascii="Cambria" w:eastAsia="Cambria" w:hAnsi="Cambria" w:cs="Times New Roman"/>
          <w:spacing w:val="-11"/>
          <w:kern w:val="0"/>
          <w:lang w:val="pt-PT"/>
          <w14:ligatures w14:val="none"/>
        </w:rPr>
        <w:t xml:space="preserve"> </w:t>
      </w:r>
      <w:r w:rsidRPr="00220D1D">
        <w:rPr>
          <w:rFonts w:ascii="Cambria" w:eastAsia="Cambria" w:hAnsi="Cambria" w:cs="Times New Roman"/>
          <w:kern w:val="0"/>
          <w:lang w:val="pt-PT"/>
          <w14:ligatures w14:val="none"/>
        </w:rPr>
        <w:t>do</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plano</w:t>
      </w:r>
      <w:r w:rsidRPr="00220D1D">
        <w:rPr>
          <w:rFonts w:ascii="Cambria" w:eastAsia="Cambria" w:hAnsi="Cambria" w:cs="Times New Roman"/>
          <w:spacing w:val="-11"/>
          <w:kern w:val="0"/>
          <w:lang w:val="pt-PT"/>
          <w14:ligatures w14:val="none"/>
        </w:rPr>
        <w:t xml:space="preserve"> </w:t>
      </w:r>
      <w:r w:rsidRPr="00220D1D">
        <w:rPr>
          <w:rFonts w:ascii="Cambria" w:eastAsia="Cambria" w:hAnsi="Cambria" w:cs="Times New Roman"/>
          <w:kern w:val="0"/>
          <w:lang w:val="pt-PT"/>
          <w14:ligatures w14:val="none"/>
        </w:rPr>
        <w:t>de</w:t>
      </w:r>
      <w:r w:rsidRPr="00220D1D">
        <w:rPr>
          <w:rFonts w:ascii="Cambria" w:eastAsia="Cambria" w:hAnsi="Cambria" w:cs="Times New Roman"/>
          <w:spacing w:val="-12"/>
          <w:kern w:val="0"/>
          <w:lang w:val="pt-PT"/>
          <w14:ligatures w14:val="none"/>
        </w:rPr>
        <w:t xml:space="preserve"> </w:t>
      </w:r>
      <w:r w:rsidRPr="00220D1D">
        <w:rPr>
          <w:rFonts w:ascii="Cambria" w:eastAsia="Cambria" w:hAnsi="Cambria" w:cs="Times New Roman"/>
          <w:kern w:val="0"/>
          <w:lang w:val="pt-PT"/>
          <w14:ligatures w14:val="none"/>
        </w:rPr>
        <w:t>fiscalização,</w:t>
      </w:r>
      <w:r w:rsidRPr="00220D1D">
        <w:rPr>
          <w:rFonts w:ascii="Cambria" w:eastAsia="Cambria" w:hAnsi="Cambria" w:cs="Times New Roman"/>
          <w:spacing w:val="-11"/>
          <w:kern w:val="0"/>
          <w:lang w:val="pt-PT"/>
          <w14:ligatures w14:val="none"/>
        </w:rPr>
        <w:t xml:space="preserve"> </w:t>
      </w:r>
      <w:r w:rsidRPr="00220D1D">
        <w:rPr>
          <w:rFonts w:ascii="Cambria" w:eastAsia="Cambria" w:hAnsi="Cambria" w:cs="Times New Roman"/>
          <w:kern w:val="0"/>
          <w:lang w:val="pt-PT"/>
          <w14:ligatures w14:val="none"/>
        </w:rPr>
        <w:t xml:space="preserve">que conterá informações acerca das obrigações contratuais, dos mecanismos de fiscalização, das </w:t>
      </w:r>
      <w:r w:rsidRPr="00220D1D">
        <w:rPr>
          <w:rFonts w:ascii="Cambria" w:eastAsia="Cambria" w:hAnsi="Cambria" w:cs="Times New Roman"/>
          <w:kern w:val="0"/>
          <w:lang w:val="pt-PT"/>
          <w14:ligatures w14:val="none"/>
        </w:rPr>
        <w:lastRenderedPageBreak/>
        <w:t>estratégias para</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execução do</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objeto,</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do plano</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complementar</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de</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execução da</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contratada,</w:t>
      </w:r>
      <w:r w:rsidRPr="00220D1D">
        <w:rPr>
          <w:rFonts w:ascii="Cambria" w:eastAsia="Cambria" w:hAnsi="Cambria" w:cs="Times New Roman"/>
          <w:spacing w:val="-3"/>
          <w:kern w:val="0"/>
          <w:lang w:val="pt-PT"/>
          <w14:ligatures w14:val="none"/>
        </w:rPr>
        <w:t xml:space="preserve"> </w:t>
      </w:r>
      <w:r w:rsidRPr="00220D1D">
        <w:rPr>
          <w:rFonts w:ascii="Cambria" w:eastAsia="Cambria" w:hAnsi="Cambria" w:cs="Times New Roman"/>
          <w:kern w:val="0"/>
          <w:lang w:val="pt-PT"/>
          <w14:ligatures w14:val="none"/>
        </w:rPr>
        <w:t>quando</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houver,</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do método de aferição dos resultados e das sanções aplicáveis, dentre outros.</w:t>
      </w:r>
    </w:p>
    <w:p w14:paraId="4951F2B8" w14:textId="77777777" w:rsidR="00111E07" w:rsidRPr="00220D1D" w:rsidRDefault="00111E07" w:rsidP="00CE576F">
      <w:pPr>
        <w:widowControl w:val="0"/>
        <w:autoSpaceDE w:val="0"/>
        <w:autoSpaceDN w:val="0"/>
        <w:spacing w:after="0" w:line="240" w:lineRule="auto"/>
        <w:jc w:val="both"/>
        <w:outlineLvl w:val="2"/>
        <w:rPr>
          <w:rFonts w:ascii="Cambria" w:eastAsia="Cambria" w:hAnsi="Cambria" w:cs="Times New Roman"/>
          <w:b/>
          <w:bCs/>
          <w:kern w:val="0"/>
          <w:u w:val="single"/>
          <w:lang w:val="pt-PT"/>
          <w14:ligatures w14:val="none"/>
        </w:rPr>
      </w:pPr>
      <w:r w:rsidRPr="00220D1D">
        <w:rPr>
          <w:rFonts w:ascii="Cambria" w:eastAsia="Cambria" w:hAnsi="Cambria" w:cs="Times New Roman"/>
          <w:b/>
          <w:bCs/>
          <w:spacing w:val="-2"/>
          <w:kern w:val="0"/>
          <w:u w:val="single"/>
          <w:lang w:val="pt-PT"/>
          <w14:ligatures w14:val="none"/>
        </w:rPr>
        <w:t>Fiscalização</w:t>
      </w:r>
    </w:p>
    <w:p w14:paraId="15A622DB" w14:textId="77777777" w:rsidR="00111E07" w:rsidRPr="00220D1D" w:rsidRDefault="00111E07" w:rsidP="00CE576F">
      <w:pPr>
        <w:widowControl w:val="0"/>
        <w:numPr>
          <w:ilvl w:val="1"/>
          <w:numId w:val="19"/>
        </w:numPr>
        <w:tabs>
          <w:tab w:val="left" w:pos="665"/>
        </w:tabs>
        <w:autoSpaceDE w:val="0"/>
        <w:autoSpaceDN w:val="0"/>
        <w:spacing w:after="0" w:line="240" w:lineRule="auto"/>
        <w:ind w:left="0" w:right="144" w:firstLine="0"/>
        <w:jc w:val="both"/>
        <w:rPr>
          <w:rFonts w:ascii="Cambria" w:eastAsia="Cambria" w:hAnsi="Cambria" w:cs="Times New Roman"/>
          <w:kern w:val="0"/>
          <w:lang w:val="pt-PT"/>
          <w14:ligatures w14:val="none"/>
        </w:rPr>
      </w:pPr>
      <w:r w:rsidRPr="00220D1D">
        <w:rPr>
          <w:rFonts w:ascii="Cambria" w:eastAsia="Cambria" w:hAnsi="Cambria" w:cs="Times New Roman"/>
          <w:kern w:val="0"/>
          <w:lang w:val="pt-PT"/>
          <w14:ligatures w14:val="none"/>
        </w:rPr>
        <w:t>A</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execução do</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contrato</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deverá ser</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acompanhada</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e</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fiscalizada pelo(s)</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fiscal(is)</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do</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contrato, ou pelos respectivos substitutos (Lei nº 14.133, de 2021, art. 117, caput).</w:t>
      </w:r>
    </w:p>
    <w:p w14:paraId="2193E8ED" w14:textId="77777777" w:rsidR="00111E07" w:rsidRPr="00220D1D" w:rsidRDefault="00111E07" w:rsidP="00CE576F">
      <w:pPr>
        <w:widowControl w:val="0"/>
        <w:autoSpaceDE w:val="0"/>
        <w:autoSpaceDN w:val="0"/>
        <w:spacing w:after="0" w:line="240" w:lineRule="auto"/>
        <w:jc w:val="both"/>
        <w:rPr>
          <w:rFonts w:ascii="Cambria" w:eastAsia="Cambria" w:hAnsi="Cambria" w:cs="Times New Roman"/>
          <w:kern w:val="0"/>
          <w:lang w:val="pt-PT"/>
          <w14:ligatures w14:val="none"/>
        </w:rPr>
      </w:pPr>
    </w:p>
    <w:p w14:paraId="425B9CDF" w14:textId="77777777" w:rsidR="00111E07" w:rsidRPr="00220D1D" w:rsidRDefault="00111E07" w:rsidP="00CE576F">
      <w:pPr>
        <w:widowControl w:val="0"/>
        <w:autoSpaceDE w:val="0"/>
        <w:autoSpaceDN w:val="0"/>
        <w:spacing w:after="0" w:line="258" w:lineRule="exact"/>
        <w:jc w:val="both"/>
        <w:outlineLvl w:val="2"/>
        <w:rPr>
          <w:rFonts w:ascii="Cambria" w:eastAsia="Cambria" w:hAnsi="Cambria" w:cs="Times New Roman"/>
          <w:b/>
          <w:bCs/>
          <w:kern w:val="0"/>
          <w:u w:val="single"/>
          <w:lang w:val="pt-PT"/>
          <w14:ligatures w14:val="none"/>
        </w:rPr>
      </w:pPr>
      <w:r w:rsidRPr="00220D1D">
        <w:rPr>
          <w:rFonts w:ascii="Cambria" w:eastAsia="Cambria" w:hAnsi="Cambria" w:cs="Times New Roman"/>
          <w:b/>
          <w:bCs/>
          <w:kern w:val="0"/>
          <w:u w:val="single"/>
          <w:lang w:val="pt-PT"/>
          <w14:ligatures w14:val="none"/>
        </w:rPr>
        <w:t>Gestor</w:t>
      </w:r>
      <w:r w:rsidRPr="00220D1D">
        <w:rPr>
          <w:rFonts w:ascii="Cambria" w:eastAsia="Cambria" w:hAnsi="Cambria" w:cs="Times New Roman"/>
          <w:b/>
          <w:bCs/>
          <w:spacing w:val="-4"/>
          <w:kern w:val="0"/>
          <w:u w:val="single"/>
          <w:lang w:val="pt-PT"/>
          <w14:ligatures w14:val="none"/>
        </w:rPr>
        <w:t xml:space="preserve"> </w:t>
      </w:r>
      <w:r w:rsidRPr="00220D1D">
        <w:rPr>
          <w:rFonts w:ascii="Cambria" w:eastAsia="Cambria" w:hAnsi="Cambria" w:cs="Times New Roman"/>
          <w:b/>
          <w:bCs/>
          <w:kern w:val="0"/>
          <w:u w:val="single"/>
          <w:lang w:val="pt-PT"/>
          <w14:ligatures w14:val="none"/>
        </w:rPr>
        <w:t>do</w:t>
      </w:r>
      <w:r w:rsidRPr="00220D1D">
        <w:rPr>
          <w:rFonts w:ascii="Cambria" w:eastAsia="Cambria" w:hAnsi="Cambria" w:cs="Times New Roman"/>
          <w:b/>
          <w:bCs/>
          <w:spacing w:val="-3"/>
          <w:kern w:val="0"/>
          <w:u w:val="single"/>
          <w:lang w:val="pt-PT"/>
          <w14:ligatures w14:val="none"/>
        </w:rPr>
        <w:t xml:space="preserve"> </w:t>
      </w:r>
      <w:r w:rsidRPr="00220D1D">
        <w:rPr>
          <w:rFonts w:ascii="Cambria" w:eastAsia="Cambria" w:hAnsi="Cambria" w:cs="Times New Roman"/>
          <w:b/>
          <w:bCs/>
          <w:spacing w:val="-2"/>
          <w:kern w:val="0"/>
          <w:u w:val="single"/>
          <w:lang w:val="pt-PT"/>
          <w14:ligatures w14:val="none"/>
        </w:rPr>
        <w:t>Contrato</w:t>
      </w:r>
    </w:p>
    <w:p w14:paraId="4F9DE982" w14:textId="77777777" w:rsidR="00111E07" w:rsidRPr="00220D1D" w:rsidRDefault="00111E07" w:rsidP="00CE576F">
      <w:pPr>
        <w:widowControl w:val="0"/>
        <w:numPr>
          <w:ilvl w:val="1"/>
          <w:numId w:val="19"/>
        </w:numPr>
        <w:tabs>
          <w:tab w:val="left" w:pos="426"/>
          <w:tab w:val="left" w:pos="716"/>
        </w:tabs>
        <w:autoSpaceDE w:val="0"/>
        <w:autoSpaceDN w:val="0"/>
        <w:spacing w:after="0" w:line="240" w:lineRule="auto"/>
        <w:ind w:left="0" w:right="135"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7813F98A" w14:textId="77777777" w:rsidR="00111E07" w:rsidRPr="00220D1D" w:rsidRDefault="00111E07" w:rsidP="00CE576F">
      <w:pPr>
        <w:widowControl w:val="0"/>
        <w:tabs>
          <w:tab w:val="left" w:pos="426"/>
        </w:tabs>
        <w:autoSpaceDE w:val="0"/>
        <w:autoSpaceDN w:val="0"/>
        <w:spacing w:after="0" w:line="240" w:lineRule="auto"/>
        <w:jc w:val="both"/>
        <w:rPr>
          <w:rFonts w:ascii="Cambria" w:eastAsia="Cambria" w:hAnsi="Cambria" w:cs="Times New Roman"/>
          <w:kern w:val="0"/>
          <w:lang w:val="pt-PT"/>
          <w14:ligatures w14:val="none"/>
        </w:rPr>
      </w:pPr>
    </w:p>
    <w:p w14:paraId="315910C1" w14:textId="77777777" w:rsidR="00111E07" w:rsidRPr="00220D1D" w:rsidRDefault="00111E07" w:rsidP="00CE576F">
      <w:pPr>
        <w:widowControl w:val="0"/>
        <w:numPr>
          <w:ilvl w:val="1"/>
          <w:numId w:val="19"/>
        </w:numPr>
        <w:tabs>
          <w:tab w:val="left" w:pos="426"/>
          <w:tab w:val="left" w:pos="728"/>
        </w:tabs>
        <w:autoSpaceDE w:val="0"/>
        <w:autoSpaceDN w:val="0"/>
        <w:spacing w:after="0" w:line="240" w:lineRule="auto"/>
        <w:ind w:left="0" w:right="138"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O gestor do contrato acompanhará os registros realizados pelos fiscais do contrato, de todas as ocorrências relacionadas à execução do contrato e as medidas adotadas, informando, se for o caso, à autoridade</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superior àquelas que ultrapassarem a sua competência. (Decreto</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 xml:space="preserve">nº 11.246, de 2022, art. 21, </w:t>
      </w:r>
      <w:r w:rsidRPr="00220D1D">
        <w:rPr>
          <w:rFonts w:ascii="Cambria" w:eastAsia="Cambria" w:hAnsi="Cambria" w:cs="Times New Roman"/>
          <w:spacing w:val="-4"/>
          <w:kern w:val="0"/>
          <w:lang w:val="pt-PT"/>
          <w14:ligatures w14:val="none"/>
        </w:rPr>
        <w:t>II).</w:t>
      </w:r>
    </w:p>
    <w:p w14:paraId="40E48C10" w14:textId="77777777" w:rsidR="00111E07" w:rsidRPr="00220D1D" w:rsidRDefault="00111E07" w:rsidP="00CE576F">
      <w:pPr>
        <w:widowControl w:val="0"/>
        <w:numPr>
          <w:ilvl w:val="1"/>
          <w:numId w:val="19"/>
        </w:numPr>
        <w:tabs>
          <w:tab w:val="left" w:pos="426"/>
          <w:tab w:val="left" w:pos="707"/>
        </w:tabs>
        <w:autoSpaceDE w:val="0"/>
        <w:autoSpaceDN w:val="0"/>
        <w:spacing w:after="0" w:line="240" w:lineRule="auto"/>
        <w:ind w:left="0" w:right="139"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O gestor do contrato acompanhará a manutenção das condições de habilitação da contratada, para fins de empenho de despesa e pagamento, e anotará os problemas que obstem o fluxo normal da liquidação e</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do pagamento da</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despesa</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no relatório</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de</w:t>
      </w:r>
      <w:r w:rsidRPr="00220D1D">
        <w:rPr>
          <w:rFonts w:ascii="Cambria" w:eastAsia="Cambria" w:hAnsi="Cambria" w:cs="Times New Roman"/>
          <w:spacing w:val="-1"/>
          <w:kern w:val="0"/>
          <w:lang w:val="pt-PT"/>
          <w14:ligatures w14:val="none"/>
        </w:rPr>
        <w:t xml:space="preserve"> </w:t>
      </w:r>
      <w:r w:rsidRPr="00220D1D">
        <w:rPr>
          <w:rFonts w:ascii="Cambria" w:eastAsia="Cambria" w:hAnsi="Cambria" w:cs="Times New Roman"/>
          <w:kern w:val="0"/>
          <w:lang w:val="pt-PT"/>
          <w14:ligatures w14:val="none"/>
        </w:rPr>
        <w:t>riscos eventuais. (Decreto nº</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11.246, de</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2022,</w:t>
      </w:r>
      <w:r w:rsidRPr="00220D1D">
        <w:rPr>
          <w:rFonts w:ascii="Cambria" w:eastAsia="Cambria" w:hAnsi="Cambria" w:cs="Times New Roman"/>
          <w:spacing w:val="-2"/>
          <w:kern w:val="0"/>
          <w:lang w:val="pt-PT"/>
          <w14:ligatures w14:val="none"/>
        </w:rPr>
        <w:t xml:space="preserve"> </w:t>
      </w:r>
      <w:r w:rsidRPr="00220D1D">
        <w:rPr>
          <w:rFonts w:ascii="Cambria" w:eastAsia="Cambria" w:hAnsi="Cambria" w:cs="Times New Roman"/>
          <w:kern w:val="0"/>
          <w:lang w:val="pt-PT"/>
          <w14:ligatures w14:val="none"/>
        </w:rPr>
        <w:t>art. 21, III).</w:t>
      </w:r>
    </w:p>
    <w:p w14:paraId="1ADE1463" w14:textId="77777777" w:rsidR="00111E07" w:rsidRPr="00220D1D" w:rsidRDefault="00111E07" w:rsidP="00CE576F">
      <w:pPr>
        <w:widowControl w:val="0"/>
        <w:autoSpaceDE w:val="0"/>
        <w:autoSpaceDN w:val="0"/>
        <w:spacing w:after="0" w:line="240" w:lineRule="auto"/>
        <w:jc w:val="both"/>
        <w:rPr>
          <w:rFonts w:ascii="Cambria" w:eastAsia="Cambria" w:hAnsi="Cambria" w:cs="Times New Roman"/>
          <w:kern w:val="0"/>
          <w:lang w:val="pt-PT"/>
          <w14:ligatures w14:val="none"/>
        </w:rPr>
      </w:pPr>
    </w:p>
    <w:p w14:paraId="54C0D3E2" w14:textId="77777777" w:rsidR="00111E07" w:rsidRPr="00220D1D" w:rsidRDefault="00111E07" w:rsidP="00CE576F">
      <w:pPr>
        <w:widowControl w:val="0"/>
        <w:numPr>
          <w:ilvl w:val="1"/>
          <w:numId w:val="19"/>
        </w:numPr>
        <w:tabs>
          <w:tab w:val="left" w:pos="567"/>
          <w:tab w:val="left" w:pos="819"/>
        </w:tabs>
        <w:autoSpaceDE w:val="0"/>
        <w:autoSpaceDN w:val="0"/>
        <w:spacing w:after="0" w:line="240" w:lineRule="auto"/>
        <w:ind w:left="0" w:right="137"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O</w:t>
      </w:r>
      <w:r w:rsidRPr="00220D1D">
        <w:rPr>
          <w:rFonts w:ascii="Cambria" w:eastAsia="Cambria" w:hAnsi="Cambria" w:cs="Times New Roman"/>
          <w:spacing w:val="-7"/>
          <w:kern w:val="0"/>
          <w:lang w:val="pt-PT"/>
          <w14:ligatures w14:val="none"/>
        </w:rPr>
        <w:t xml:space="preserve"> </w:t>
      </w:r>
      <w:r w:rsidRPr="00220D1D">
        <w:rPr>
          <w:rFonts w:ascii="Cambria" w:eastAsia="Cambria" w:hAnsi="Cambria" w:cs="Times New Roman"/>
          <w:kern w:val="0"/>
          <w:lang w:val="pt-PT"/>
          <w14:ligatures w14:val="none"/>
        </w:rPr>
        <w:t>gestor</w:t>
      </w:r>
      <w:r w:rsidRPr="00220D1D">
        <w:rPr>
          <w:rFonts w:ascii="Cambria" w:eastAsia="Cambria" w:hAnsi="Cambria" w:cs="Times New Roman"/>
          <w:spacing w:val="-7"/>
          <w:kern w:val="0"/>
          <w:lang w:val="pt-PT"/>
          <w14:ligatures w14:val="none"/>
        </w:rPr>
        <w:t xml:space="preserve"> </w:t>
      </w:r>
      <w:r w:rsidRPr="00220D1D">
        <w:rPr>
          <w:rFonts w:ascii="Cambria" w:eastAsia="Cambria" w:hAnsi="Cambria" w:cs="Times New Roman"/>
          <w:kern w:val="0"/>
          <w:lang w:val="pt-PT"/>
          <w14:ligatures w14:val="none"/>
        </w:rPr>
        <w:t>do</w:t>
      </w:r>
      <w:r w:rsidRPr="00220D1D">
        <w:rPr>
          <w:rFonts w:ascii="Cambria" w:eastAsia="Cambria" w:hAnsi="Cambria" w:cs="Times New Roman"/>
          <w:spacing w:val="-6"/>
          <w:kern w:val="0"/>
          <w:lang w:val="pt-PT"/>
          <w14:ligatures w14:val="none"/>
        </w:rPr>
        <w:t xml:space="preserve"> </w:t>
      </w:r>
      <w:r w:rsidRPr="00220D1D">
        <w:rPr>
          <w:rFonts w:ascii="Cambria" w:eastAsia="Cambria" w:hAnsi="Cambria" w:cs="Times New Roman"/>
          <w:kern w:val="0"/>
          <w:lang w:val="pt-PT"/>
          <w14:ligatures w14:val="none"/>
        </w:rPr>
        <w:t>contrato</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emitirá</w:t>
      </w:r>
      <w:r w:rsidRPr="00220D1D">
        <w:rPr>
          <w:rFonts w:ascii="Cambria" w:eastAsia="Cambria" w:hAnsi="Cambria" w:cs="Times New Roman"/>
          <w:spacing w:val="-7"/>
          <w:kern w:val="0"/>
          <w:lang w:val="pt-PT"/>
          <w14:ligatures w14:val="none"/>
        </w:rPr>
        <w:t xml:space="preserve"> </w:t>
      </w:r>
      <w:r w:rsidRPr="00220D1D">
        <w:rPr>
          <w:rFonts w:ascii="Cambria" w:eastAsia="Cambria" w:hAnsi="Cambria" w:cs="Times New Roman"/>
          <w:kern w:val="0"/>
          <w:lang w:val="pt-PT"/>
          <w14:ligatures w14:val="none"/>
        </w:rPr>
        <w:t>documento</w:t>
      </w:r>
      <w:r w:rsidRPr="00220D1D">
        <w:rPr>
          <w:rFonts w:ascii="Cambria" w:eastAsia="Cambria" w:hAnsi="Cambria" w:cs="Times New Roman"/>
          <w:spacing w:val="-6"/>
          <w:kern w:val="0"/>
          <w:lang w:val="pt-PT"/>
          <w14:ligatures w14:val="none"/>
        </w:rPr>
        <w:t xml:space="preserve"> </w:t>
      </w:r>
      <w:r w:rsidRPr="00220D1D">
        <w:rPr>
          <w:rFonts w:ascii="Cambria" w:eastAsia="Cambria" w:hAnsi="Cambria" w:cs="Times New Roman"/>
          <w:kern w:val="0"/>
          <w:lang w:val="pt-PT"/>
          <w14:ligatures w14:val="none"/>
        </w:rPr>
        <w:t>comprobatório</w:t>
      </w:r>
      <w:r w:rsidRPr="00220D1D">
        <w:rPr>
          <w:rFonts w:ascii="Cambria" w:eastAsia="Cambria" w:hAnsi="Cambria" w:cs="Times New Roman"/>
          <w:spacing w:val="-6"/>
          <w:kern w:val="0"/>
          <w:lang w:val="pt-PT"/>
          <w14:ligatures w14:val="none"/>
        </w:rPr>
        <w:t xml:space="preserve"> </w:t>
      </w:r>
      <w:r w:rsidRPr="00220D1D">
        <w:rPr>
          <w:rFonts w:ascii="Cambria" w:eastAsia="Cambria" w:hAnsi="Cambria" w:cs="Times New Roman"/>
          <w:kern w:val="0"/>
          <w:lang w:val="pt-PT"/>
          <w14:ligatures w14:val="none"/>
        </w:rPr>
        <w:t>da</w:t>
      </w:r>
      <w:r w:rsidRPr="00220D1D">
        <w:rPr>
          <w:rFonts w:ascii="Cambria" w:eastAsia="Cambria" w:hAnsi="Cambria" w:cs="Times New Roman"/>
          <w:spacing w:val="-7"/>
          <w:kern w:val="0"/>
          <w:lang w:val="pt-PT"/>
          <w14:ligatures w14:val="none"/>
        </w:rPr>
        <w:t xml:space="preserve"> </w:t>
      </w:r>
      <w:r w:rsidRPr="00220D1D">
        <w:rPr>
          <w:rFonts w:ascii="Cambria" w:eastAsia="Cambria" w:hAnsi="Cambria" w:cs="Times New Roman"/>
          <w:kern w:val="0"/>
          <w:lang w:val="pt-PT"/>
          <w14:ligatures w14:val="none"/>
        </w:rPr>
        <w:t>avaliação</w:t>
      </w:r>
      <w:r w:rsidRPr="00220D1D">
        <w:rPr>
          <w:rFonts w:ascii="Cambria" w:eastAsia="Cambria" w:hAnsi="Cambria" w:cs="Times New Roman"/>
          <w:spacing w:val="-6"/>
          <w:kern w:val="0"/>
          <w:lang w:val="pt-PT"/>
          <w14:ligatures w14:val="none"/>
        </w:rPr>
        <w:t xml:space="preserve"> </w:t>
      </w:r>
      <w:r w:rsidRPr="00220D1D">
        <w:rPr>
          <w:rFonts w:ascii="Cambria" w:eastAsia="Cambria" w:hAnsi="Cambria" w:cs="Times New Roman"/>
          <w:kern w:val="0"/>
          <w:lang w:val="pt-PT"/>
          <w14:ligatures w14:val="none"/>
        </w:rPr>
        <w:t>realizada</w:t>
      </w:r>
      <w:r w:rsidRPr="00220D1D">
        <w:rPr>
          <w:rFonts w:ascii="Cambria" w:eastAsia="Cambria" w:hAnsi="Cambria" w:cs="Times New Roman"/>
          <w:spacing w:val="-7"/>
          <w:kern w:val="0"/>
          <w:lang w:val="pt-PT"/>
          <w14:ligatures w14:val="none"/>
        </w:rPr>
        <w:t xml:space="preserve"> </w:t>
      </w:r>
      <w:r w:rsidRPr="00220D1D">
        <w:rPr>
          <w:rFonts w:ascii="Cambria" w:eastAsia="Cambria" w:hAnsi="Cambria" w:cs="Times New Roman"/>
          <w:kern w:val="0"/>
          <w:lang w:val="pt-PT"/>
          <w14:ligatures w14:val="none"/>
        </w:rPr>
        <w:t>pelos</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fiscais</w:t>
      </w:r>
      <w:r w:rsidRPr="00220D1D">
        <w:rPr>
          <w:rFonts w:ascii="Cambria" w:eastAsia="Cambria" w:hAnsi="Cambria" w:cs="Times New Roman"/>
          <w:spacing w:val="-6"/>
          <w:kern w:val="0"/>
          <w:lang w:val="pt-PT"/>
          <w14:ligatures w14:val="none"/>
        </w:rPr>
        <w:t xml:space="preserve"> </w:t>
      </w:r>
      <w:r w:rsidRPr="00220D1D">
        <w:rPr>
          <w:rFonts w:ascii="Cambria" w:eastAsia="Cambria" w:hAnsi="Cambria" w:cs="Times New Roman"/>
          <w:kern w:val="0"/>
          <w:lang w:val="pt-PT"/>
          <w14:ligatures w14:val="none"/>
        </w:rPr>
        <w:t>técnico, administrativo</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e</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setorial</w:t>
      </w:r>
      <w:r w:rsidRPr="00220D1D">
        <w:rPr>
          <w:rFonts w:ascii="Cambria" w:eastAsia="Cambria" w:hAnsi="Cambria" w:cs="Times New Roman"/>
          <w:spacing w:val="-7"/>
          <w:kern w:val="0"/>
          <w:lang w:val="pt-PT"/>
          <w14:ligatures w14:val="none"/>
        </w:rPr>
        <w:t xml:space="preserve"> </w:t>
      </w:r>
      <w:r w:rsidRPr="00220D1D">
        <w:rPr>
          <w:rFonts w:ascii="Cambria" w:eastAsia="Cambria" w:hAnsi="Cambria" w:cs="Times New Roman"/>
          <w:kern w:val="0"/>
          <w:lang w:val="pt-PT"/>
          <w14:ligatures w14:val="none"/>
        </w:rPr>
        <w:t>quanto</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ao</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cumprimento</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de</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obrigações</w:t>
      </w:r>
      <w:r w:rsidRPr="00220D1D">
        <w:rPr>
          <w:rFonts w:ascii="Cambria" w:eastAsia="Cambria" w:hAnsi="Cambria" w:cs="Times New Roman"/>
          <w:spacing w:val="-4"/>
          <w:kern w:val="0"/>
          <w:lang w:val="pt-PT"/>
          <w14:ligatures w14:val="none"/>
        </w:rPr>
        <w:t xml:space="preserve"> </w:t>
      </w:r>
      <w:r w:rsidRPr="00220D1D">
        <w:rPr>
          <w:rFonts w:ascii="Cambria" w:eastAsia="Cambria" w:hAnsi="Cambria" w:cs="Times New Roman"/>
          <w:kern w:val="0"/>
          <w:lang w:val="pt-PT"/>
          <w14:ligatures w14:val="none"/>
        </w:rPr>
        <w:t>assumidas</w:t>
      </w:r>
      <w:r w:rsidRPr="00220D1D">
        <w:rPr>
          <w:rFonts w:ascii="Cambria" w:eastAsia="Cambria" w:hAnsi="Cambria" w:cs="Times New Roman"/>
          <w:spacing w:val="-4"/>
          <w:kern w:val="0"/>
          <w:lang w:val="pt-PT"/>
          <w14:ligatures w14:val="none"/>
        </w:rPr>
        <w:t xml:space="preserve"> </w:t>
      </w:r>
      <w:r w:rsidRPr="00220D1D">
        <w:rPr>
          <w:rFonts w:ascii="Cambria" w:eastAsia="Cambria" w:hAnsi="Cambria" w:cs="Times New Roman"/>
          <w:kern w:val="0"/>
          <w:lang w:val="pt-PT"/>
          <w14:ligatures w14:val="none"/>
        </w:rPr>
        <w:t>pelo</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contratado,</w:t>
      </w:r>
      <w:r w:rsidRPr="00220D1D">
        <w:rPr>
          <w:rFonts w:ascii="Cambria" w:eastAsia="Cambria" w:hAnsi="Cambria" w:cs="Times New Roman"/>
          <w:spacing w:val="-7"/>
          <w:kern w:val="0"/>
          <w:lang w:val="pt-PT"/>
          <w14:ligatures w14:val="none"/>
        </w:rPr>
        <w:t xml:space="preserve"> </w:t>
      </w:r>
      <w:r w:rsidRPr="00220D1D">
        <w:rPr>
          <w:rFonts w:ascii="Cambria" w:eastAsia="Cambria" w:hAnsi="Cambria" w:cs="Times New Roman"/>
          <w:kern w:val="0"/>
          <w:lang w:val="pt-PT"/>
          <w14:ligatures w14:val="none"/>
        </w:rPr>
        <w:t>com</w:t>
      </w:r>
      <w:r w:rsidRPr="00220D1D">
        <w:rPr>
          <w:rFonts w:ascii="Cambria" w:eastAsia="Cambria" w:hAnsi="Cambria" w:cs="Times New Roman"/>
          <w:spacing w:val="-4"/>
          <w:kern w:val="0"/>
          <w:lang w:val="pt-PT"/>
          <w14:ligatures w14:val="none"/>
        </w:rPr>
        <w:t xml:space="preserve"> </w:t>
      </w:r>
      <w:r w:rsidRPr="00220D1D">
        <w:rPr>
          <w:rFonts w:ascii="Cambria" w:eastAsia="Cambria" w:hAnsi="Cambria" w:cs="Times New Roman"/>
          <w:kern w:val="0"/>
          <w:lang w:val="pt-PT"/>
          <w14:ligatures w14:val="none"/>
        </w:rPr>
        <w:t>menção ao</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seu</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desempenho</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na</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execução</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contratual,</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baseado</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nos</w:t>
      </w:r>
      <w:r w:rsidRPr="00220D1D">
        <w:rPr>
          <w:rFonts w:ascii="Cambria" w:eastAsia="Cambria" w:hAnsi="Cambria" w:cs="Times New Roman"/>
          <w:spacing w:val="-4"/>
          <w:kern w:val="0"/>
          <w:lang w:val="pt-PT"/>
          <w14:ligatures w14:val="none"/>
        </w:rPr>
        <w:t xml:space="preserve"> </w:t>
      </w:r>
      <w:r w:rsidRPr="00220D1D">
        <w:rPr>
          <w:rFonts w:ascii="Cambria" w:eastAsia="Cambria" w:hAnsi="Cambria" w:cs="Times New Roman"/>
          <w:kern w:val="0"/>
          <w:lang w:val="pt-PT"/>
          <w14:ligatures w14:val="none"/>
        </w:rPr>
        <w:t>indicadores</w:t>
      </w:r>
      <w:r w:rsidRPr="00220D1D">
        <w:rPr>
          <w:rFonts w:ascii="Cambria" w:eastAsia="Cambria" w:hAnsi="Cambria" w:cs="Times New Roman"/>
          <w:spacing w:val="-4"/>
          <w:kern w:val="0"/>
          <w:lang w:val="pt-PT"/>
          <w14:ligatures w14:val="none"/>
        </w:rPr>
        <w:t xml:space="preserve"> </w:t>
      </w:r>
      <w:r w:rsidRPr="00220D1D">
        <w:rPr>
          <w:rFonts w:ascii="Cambria" w:eastAsia="Cambria" w:hAnsi="Cambria" w:cs="Times New Roman"/>
          <w:kern w:val="0"/>
          <w:lang w:val="pt-PT"/>
          <w14:ligatures w14:val="none"/>
        </w:rPr>
        <w:t>objetivamente</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definidos</w:t>
      </w:r>
      <w:r w:rsidRPr="00220D1D">
        <w:rPr>
          <w:rFonts w:ascii="Cambria" w:eastAsia="Cambria" w:hAnsi="Cambria" w:cs="Times New Roman"/>
          <w:spacing w:val="-4"/>
          <w:kern w:val="0"/>
          <w:lang w:val="pt-PT"/>
          <w14:ligatures w14:val="none"/>
        </w:rPr>
        <w:t xml:space="preserve"> </w:t>
      </w:r>
      <w:r w:rsidRPr="00220D1D">
        <w:rPr>
          <w:rFonts w:ascii="Cambria" w:eastAsia="Cambria" w:hAnsi="Cambria" w:cs="Times New Roman"/>
          <w:kern w:val="0"/>
          <w:lang w:val="pt-PT"/>
          <w14:ligatures w14:val="none"/>
        </w:rPr>
        <w:t>e</w:t>
      </w:r>
      <w:r w:rsidRPr="00220D1D">
        <w:rPr>
          <w:rFonts w:ascii="Cambria" w:eastAsia="Cambria" w:hAnsi="Cambria" w:cs="Times New Roman"/>
          <w:spacing w:val="-5"/>
          <w:kern w:val="0"/>
          <w:lang w:val="pt-PT"/>
          <w14:ligatures w14:val="none"/>
        </w:rPr>
        <w:t xml:space="preserve"> </w:t>
      </w:r>
      <w:r w:rsidRPr="00220D1D">
        <w:rPr>
          <w:rFonts w:ascii="Cambria" w:eastAsia="Cambria" w:hAnsi="Cambria" w:cs="Times New Roman"/>
          <w:kern w:val="0"/>
          <w:lang w:val="pt-PT"/>
          <w14:ligatures w14:val="none"/>
        </w:rPr>
        <w:t>aferidos, e a eventuais penalidades aplicadas, devendo constar do cadastro de atesto de cumprimento de obrigações. (Decreto nº 11.246, de 2022, art. 21, VIII).</w:t>
      </w:r>
    </w:p>
    <w:p w14:paraId="048D6E9B" w14:textId="77777777" w:rsidR="00111E07" w:rsidRPr="00220D1D" w:rsidRDefault="00111E07" w:rsidP="00CE576F">
      <w:pPr>
        <w:widowControl w:val="0"/>
        <w:tabs>
          <w:tab w:val="left" w:pos="567"/>
        </w:tabs>
        <w:autoSpaceDE w:val="0"/>
        <w:autoSpaceDN w:val="0"/>
        <w:spacing w:after="0" w:line="240" w:lineRule="auto"/>
        <w:jc w:val="both"/>
        <w:rPr>
          <w:rFonts w:ascii="Cambria" w:eastAsia="Cambria" w:hAnsi="Cambria" w:cs="Times New Roman"/>
          <w:kern w:val="0"/>
          <w:lang w:val="pt-PT"/>
          <w14:ligatures w14:val="none"/>
        </w:rPr>
      </w:pPr>
    </w:p>
    <w:p w14:paraId="40D8DA32" w14:textId="77777777" w:rsidR="00111E07" w:rsidRPr="00220D1D" w:rsidRDefault="00111E07" w:rsidP="00CE576F">
      <w:pPr>
        <w:widowControl w:val="0"/>
        <w:numPr>
          <w:ilvl w:val="1"/>
          <w:numId w:val="19"/>
        </w:numPr>
        <w:tabs>
          <w:tab w:val="left" w:pos="567"/>
          <w:tab w:val="left" w:pos="866"/>
        </w:tabs>
        <w:autoSpaceDE w:val="0"/>
        <w:autoSpaceDN w:val="0"/>
        <w:spacing w:after="0" w:line="240" w:lineRule="auto"/>
        <w:ind w:left="0" w:right="138"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O gestor do contrato tomará providências para a formalização de processo administrativo de responsabilização</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para</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fins</w:t>
      </w:r>
      <w:r w:rsidRPr="00220D1D">
        <w:rPr>
          <w:rFonts w:ascii="Cambria" w:eastAsia="Cambria" w:hAnsi="Cambria" w:cs="Times New Roman"/>
          <w:spacing w:val="-8"/>
          <w:kern w:val="0"/>
          <w:lang w:val="pt-PT"/>
          <w14:ligatures w14:val="none"/>
        </w:rPr>
        <w:t xml:space="preserve"> </w:t>
      </w:r>
      <w:r w:rsidRPr="00220D1D">
        <w:rPr>
          <w:rFonts w:ascii="Cambria" w:eastAsia="Cambria" w:hAnsi="Cambria" w:cs="Times New Roman"/>
          <w:kern w:val="0"/>
          <w:lang w:val="pt-PT"/>
          <w14:ligatures w14:val="none"/>
        </w:rPr>
        <w:t>de</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aplicação</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de</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sanções,</w:t>
      </w:r>
      <w:r w:rsidRPr="00220D1D">
        <w:rPr>
          <w:rFonts w:ascii="Cambria" w:eastAsia="Cambria" w:hAnsi="Cambria" w:cs="Times New Roman"/>
          <w:spacing w:val="-11"/>
          <w:kern w:val="0"/>
          <w:lang w:val="pt-PT"/>
          <w14:ligatures w14:val="none"/>
        </w:rPr>
        <w:t xml:space="preserve"> </w:t>
      </w:r>
      <w:r w:rsidRPr="00220D1D">
        <w:rPr>
          <w:rFonts w:ascii="Cambria" w:eastAsia="Cambria" w:hAnsi="Cambria" w:cs="Times New Roman"/>
          <w:kern w:val="0"/>
          <w:lang w:val="pt-PT"/>
          <w14:ligatures w14:val="none"/>
        </w:rPr>
        <w:t>a</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ser</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conduzido</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pela</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comissão</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de</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que</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trata</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o</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art.</w:t>
      </w:r>
      <w:r w:rsidRPr="00220D1D">
        <w:rPr>
          <w:rFonts w:ascii="Cambria" w:eastAsia="Cambria" w:hAnsi="Cambria" w:cs="Times New Roman"/>
          <w:spacing w:val="-9"/>
          <w:kern w:val="0"/>
          <w:lang w:val="pt-PT"/>
          <w14:ligatures w14:val="none"/>
        </w:rPr>
        <w:t xml:space="preserve"> </w:t>
      </w:r>
      <w:r w:rsidRPr="00220D1D">
        <w:rPr>
          <w:rFonts w:ascii="Cambria" w:eastAsia="Cambria" w:hAnsi="Cambria" w:cs="Times New Roman"/>
          <w:kern w:val="0"/>
          <w:lang w:val="pt-PT"/>
          <w14:ligatures w14:val="none"/>
        </w:rPr>
        <w:t>158 da Lei nº 14.133, de 2021, ou pelo agente ou pelo setor com competência para tal conforme o caso. (Decreto nº 11.246, de 2022, art. 21, X).</w:t>
      </w:r>
    </w:p>
    <w:p w14:paraId="1D0CD8B0" w14:textId="77777777" w:rsidR="00111E07" w:rsidRPr="00220D1D" w:rsidRDefault="00111E07" w:rsidP="00CE576F">
      <w:pPr>
        <w:widowControl w:val="0"/>
        <w:tabs>
          <w:tab w:val="left" w:pos="567"/>
        </w:tabs>
        <w:autoSpaceDE w:val="0"/>
        <w:autoSpaceDN w:val="0"/>
        <w:spacing w:after="0" w:line="240" w:lineRule="auto"/>
        <w:jc w:val="both"/>
        <w:rPr>
          <w:rFonts w:ascii="Cambria" w:eastAsia="Cambria" w:hAnsi="Cambria" w:cs="Times New Roman"/>
          <w:kern w:val="0"/>
          <w:lang w:val="pt-PT"/>
          <w14:ligatures w14:val="none"/>
        </w:rPr>
      </w:pPr>
    </w:p>
    <w:p w14:paraId="10E19C93" w14:textId="77777777" w:rsidR="00111E07" w:rsidRPr="00220D1D" w:rsidRDefault="00111E07" w:rsidP="00CE576F">
      <w:pPr>
        <w:widowControl w:val="0"/>
        <w:numPr>
          <w:ilvl w:val="1"/>
          <w:numId w:val="19"/>
        </w:numPr>
        <w:tabs>
          <w:tab w:val="left" w:pos="567"/>
          <w:tab w:val="left" w:pos="862"/>
        </w:tabs>
        <w:autoSpaceDE w:val="0"/>
        <w:autoSpaceDN w:val="0"/>
        <w:spacing w:after="0" w:line="240" w:lineRule="auto"/>
        <w:ind w:left="0" w:right="142" w:firstLine="0"/>
        <w:jc w:val="both"/>
        <w:rPr>
          <w:rFonts w:ascii="Cambria" w:eastAsia="Cambria" w:hAnsi="Cambria" w:cs="Times New Roman"/>
          <w:b/>
          <w:kern w:val="0"/>
          <w:lang w:val="pt-PT"/>
          <w14:ligatures w14:val="none"/>
        </w:rPr>
      </w:pPr>
      <w:r w:rsidRPr="00220D1D">
        <w:rPr>
          <w:rFonts w:ascii="Cambria" w:eastAsia="Cambria" w:hAnsi="Cambria" w:cs="Times New Roman"/>
          <w:kern w:val="0"/>
          <w:lang w:val="pt-PT"/>
          <w14:ligatures w14:val="none"/>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3A407591" w14:textId="77777777" w:rsidR="00111E07" w:rsidRPr="00220D1D" w:rsidRDefault="00111E07" w:rsidP="00CE576F">
      <w:pPr>
        <w:widowControl w:val="0"/>
        <w:tabs>
          <w:tab w:val="left" w:pos="567"/>
        </w:tabs>
        <w:autoSpaceDE w:val="0"/>
        <w:autoSpaceDN w:val="0"/>
        <w:spacing w:after="0" w:line="240" w:lineRule="auto"/>
        <w:jc w:val="both"/>
        <w:rPr>
          <w:rFonts w:ascii="Cambria" w:eastAsia="Cambria" w:hAnsi="Cambria" w:cs="Times New Roman"/>
          <w:kern w:val="0"/>
          <w:lang w:val="pt-PT"/>
          <w14:ligatures w14:val="none"/>
        </w:rPr>
      </w:pPr>
    </w:p>
    <w:p w14:paraId="4607A45E" w14:textId="77777777" w:rsidR="00897F4B" w:rsidRPr="00220D1D" w:rsidRDefault="00111E07" w:rsidP="00CE576F">
      <w:pPr>
        <w:pStyle w:val="PargrafodaLista"/>
        <w:tabs>
          <w:tab w:val="left" w:pos="284"/>
          <w:tab w:val="left" w:pos="426"/>
          <w:tab w:val="left" w:pos="567"/>
          <w:tab w:val="left" w:pos="709"/>
          <w:tab w:val="left" w:pos="851"/>
        </w:tabs>
        <w:spacing w:after="0"/>
        <w:ind w:left="0"/>
        <w:jc w:val="both"/>
        <w:rPr>
          <w:rFonts w:ascii="Cambria" w:hAnsi="Cambria" w:cs="Times New Roman"/>
        </w:rPr>
      </w:pPr>
      <w:r w:rsidRPr="00220D1D">
        <w:rPr>
          <w:rFonts w:ascii="Cambria" w:eastAsia="Cambria" w:hAnsi="Cambria" w:cs="Times New Roman"/>
          <w:kern w:val="0"/>
          <w:lang w:val="pt-PT"/>
          <w14:ligatures w14:val="none"/>
        </w:rPr>
        <w:t>9.13 O gestor do contrato deverá enviar a documentação pertinente ao setor de contratos para a formalização dos procedimentos de liquidação e pagamento, no valor dimensionado pela fiscalização e gestão nos termos do contrato.</w:t>
      </w:r>
    </w:p>
    <w:p w14:paraId="6E306219" w14:textId="77777777" w:rsidR="00897F4B" w:rsidRPr="00220D1D" w:rsidRDefault="00897F4B" w:rsidP="00CE576F">
      <w:pPr>
        <w:pStyle w:val="PargrafodaLista"/>
        <w:tabs>
          <w:tab w:val="left" w:pos="284"/>
          <w:tab w:val="left" w:pos="426"/>
          <w:tab w:val="left" w:pos="709"/>
          <w:tab w:val="left" w:pos="851"/>
        </w:tabs>
        <w:spacing w:after="0"/>
        <w:ind w:left="0"/>
        <w:jc w:val="both"/>
        <w:rPr>
          <w:rFonts w:ascii="Cambria" w:hAnsi="Cambria" w:cs="Times New Roman"/>
        </w:rPr>
      </w:pPr>
    </w:p>
    <w:p w14:paraId="02B011FF" w14:textId="52587804" w:rsidR="00111E07" w:rsidRPr="00220D1D" w:rsidRDefault="00111E07" w:rsidP="00CE576F">
      <w:pPr>
        <w:pStyle w:val="PargrafodaLista"/>
        <w:tabs>
          <w:tab w:val="left" w:pos="284"/>
          <w:tab w:val="left" w:pos="426"/>
          <w:tab w:val="left" w:pos="709"/>
          <w:tab w:val="left" w:pos="851"/>
        </w:tabs>
        <w:spacing w:after="0"/>
        <w:ind w:left="0"/>
        <w:jc w:val="both"/>
        <w:rPr>
          <w:rFonts w:ascii="Cambria" w:hAnsi="Cambria" w:cs="Times New Roman"/>
          <w:b/>
          <w:bCs/>
          <w:lang w:val="pt-PT"/>
        </w:rPr>
      </w:pPr>
      <w:r w:rsidRPr="00220D1D">
        <w:rPr>
          <w:rFonts w:ascii="Cambria" w:hAnsi="Cambria" w:cs="Times New Roman"/>
          <w:b/>
          <w:bCs/>
          <w:lang w:val="pt-PT"/>
        </w:rPr>
        <w:t>CRITÉRIOS  DE PAGAMENTO</w:t>
      </w:r>
      <w:r w:rsidRPr="00220D1D">
        <w:rPr>
          <w:rFonts w:ascii="Cambria" w:hAnsi="Cambria" w:cs="Times New Roman"/>
          <w:b/>
          <w:bCs/>
          <w:lang w:val="pt-PT"/>
        </w:rPr>
        <w:tab/>
      </w:r>
    </w:p>
    <w:p w14:paraId="51B7D4FD" w14:textId="77777777" w:rsidR="00111E07" w:rsidRPr="00220D1D" w:rsidRDefault="00111E07" w:rsidP="00CE576F">
      <w:pPr>
        <w:pStyle w:val="PargrafodaLista"/>
        <w:tabs>
          <w:tab w:val="left" w:pos="284"/>
          <w:tab w:val="left" w:pos="426"/>
          <w:tab w:val="left" w:pos="709"/>
          <w:tab w:val="left" w:pos="851"/>
        </w:tabs>
        <w:spacing w:after="0"/>
        <w:ind w:left="0"/>
        <w:jc w:val="both"/>
        <w:rPr>
          <w:rFonts w:ascii="Cambria" w:hAnsi="Cambria" w:cs="Times New Roman"/>
          <w:b/>
          <w:bCs/>
          <w:u w:val="single"/>
          <w:lang w:val="pt-PT"/>
        </w:rPr>
      </w:pPr>
      <w:r w:rsidRPr="00220D1D">
        <w:rPr>
          <w:rFonts w:ascii="Cambria" w:hAnsi="Cambria" w:cs="Times New Roman"/>
          <w:b/>
          <w:bCs/>
          <w:u w:val="single"/>
          <w:lang w:val="pt-PT"/>
        </w:rPr>
        <w:t>Recebimento</w:t>
      </w:r>
    </w:p>
    <w:p w14:paraId="1472BBFD" w14:textId="77777777" w:rsidR="00111E07" w:rsidRPr="00220D1D" w:rsidRDefault="00111E07" w:rsidP="00CE576F">
      <w:pPr>
        <w:pStyle w:val="PargrafodaLista"/>
        <w:tabs>
          <w:tab w:val="left" w:pos="284"/>
          <w:tab w:val="left" w:pos="426"/>
          <w:tab w:val="left" w:pos="709"/>
          <w:tab w:val="left" w:pos="851"/>
        </w:tabs>
        <w:spacing w:after="0"/>
        <w:ind w:left="0"/>
        <w:jc w:val="both"/>
        <w:rPr>
          <w:rFonts w:ascii="Cambria" w:hAnsi="Cambria" w:cs="Times New Roman"/>
          <w:b/>
          <w:lang w:val="pt-PT"/>
        </w:rPr>
      </w:pPr>
    </w:p>
    <w:p w14:paraId="10A296BB" w14:textId="56C3F283" w:rsidR="00111E07" w:rsidRPr="00220D1D" w:rsidRDefault="00111E07" w:rsidP="00CE576F">
      <w:pPr>
        <w:pStyle w:val="PargrafodaLista"/>
        <w:numPr>
          <w:ilvl w:val="1"/>
          <w:numId w:val="19"/>
        </w:numPr>
        <w:tabs>
          <w:tab w:val="left" w:pos="284"/>
          <w:tab w:val="left" w:pos="426"/>
          <w:tab w:val="left" w:pos="567"/>
          <w:tab w:val="left" w:pos="709"/>
        </w:tabs>
        <w:spacing w:after="0"/>
        <w:ind w:left="0" w:firstLine="0"/>
        <w:jc w:val="both"/>
        <w:rPr>
          <w:rFonts w:ascii="Cambria" w:hAnsi="Cambria" w:cs="Times New Roman"/>
          <w:b/>
          <w:lang w:val="pt-PT"/>
        </w:rPr>
      </w:pPr>
      <w:r w:rsidRPr="00220D1D">
        <w:rPr>
          <w:rFonts w:ascii="Cambria" w:hAnsi="Cambria" w:cs="Times New Roman"/>
          <w:lang w:val="pt-PT"/>
        </w:rPr>
        <w:t xml:space="preserve"> Os produtos</w:t>
      </w:r>
      <w:r w:rsidR="000F7B34" w:rsidRPr="00220D1D">
        <w:rPr>
          <w:rFonts w:ascii="Cambria" w:hAnsi="Cambria" w:cs="Times New Roman"/>
          <w:lang w:val="pt-PT"/>
        </w:rPr>
        <w:t xml:space="preserve"> e serviços</w:t>
      </w:r>
      <w:r w:rsidRPr="00220D1D">
        <w:rPr>
          <w:rFonts w:ascii="Cambria" w:hAnsi="Cambria" w:cs="Times New Roman"/>
          <w:lang w:val="pt-PT"/>
        </w:rPr>
        <w:t xml:space="preserve"> serão recebidos provisoriamente, de forma sumária, no ato do abastecimento,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487D31CA" w14:textId="56F8475C" w:rsidR="00111E07" w:rsidRPr="00220D1D" w:rsidRDefault="00111E07" w:rsidP="00CE576F">
      <w:pPr>
        <w:pStyle w:val="PargrafodaLista"/>
        <w:numPr>
          <w:ilvl w:val="1"/>
          <w:numId w:val="19"/>
        </w:numPr>
        <w:tabs>
          <w:tab w:val="left" w:pos="284"/>
          <w:tab w:val="left" w:pos="426"/>
          <w:tab w:val="left" w:pos="567"/>
          <w:tab w:val="left" w:pos="709"/>
        </w:tabs>
        <w:spacing w:after="0"/>
        <w:ind w:left="0" w:firstLine="0"/>
        <w:jc w:val="both"/>
        <w:rPr>
          <w:rFonts w:ascii="Cambria" w:hAnsi="Cambria" w:cs="Times New Roman"/>
          <w:b/>
          <w:lang w:val="pt-PT"/>
        </w:rPr>
      </w:pPr>
      <w:r w:rsidRPr="00220D1D">
        <w:rPr>
          <w:rFonts w:ascii="Cambria" w:hAnsi="Cambria" w:cs="Times New Roman"/>
          <w:lang w:val="pt-PT"/>
        </w:rPr>
        <w:t xml:space="preserve"> Os bens </w:t>
      </w:r>
      <w:r w:rsidR="000F7B34" w:rsidRPr="00220D1D">
        <w:rPr>
          <w:rFonts w:ascii="Cambria" w:hAnsi="Cambria" w:cs="Times New Roman"/>
          <w:lang w:val="pt-PT"/>
        </w:rPr>
        <w:t xml:space="preserve">e serviços </w:t>
      </w:r>
      <w:r w:rsidRPr="00220D1D">
        <w:rPr>
          <w:rFonts w:ascii="Cambria" w:hAnsi="Cambria" w:cs="Times New Roman"/>
          <w:lang w:val="pt-PT"/>
        </w:rPr>
        <w:t>poderão ser rejeitados, no todo ou em parte, inclusive antes do recebimento provisório, quando em desacordo com as especificações constantes no Termo de Referência e na proposta, devendo ser substituídos no prazo de 03 (</w:t>
      </w:r>
      <w:r w:rsidR="00597331" w:rsidRPr="00220D1D">
        <w:rPr>
          <w:rFonts w:ascii="Cambria" w:hAnsi="Cambria" w:cs="Times New Roman"/>
          <w:lang w:val="pt-PT"/>
        </w:rPr>
        <w:t>três</w:t>
      </w:r>
      <w:r w:rsidRPr="00220D1D">
        <w:rPr>
          <w:rFonts w:ascii="Cambria" w:hAnsi="Cambria" w:cs="Times New Roman"/>
          <w:lang w:val="pt-PT"/>
        </w:rPr>
        <w:t xml:space="preserve">) </w:t>
      </w:r>
      <w:r w:rsidR="00597331" w:rsidRPr="00220D1D">
        <w:rPr>
          <w:rFonts w:ascii="Cambria" w:hAnsi="Cambria" w:cs="Times New Roman"/>
          <w:lang w:val="pt-PT"/>
        </w:rPr>
        <w:t>dias</w:t>
      </w:r>
      <w:r w:rsidRPr="00220D1D">
        <w:rPr>
          <w:rFonts w:ascii="Cambria" w:hAnsi="Cambria" w:cs="Times New Roman"/>
          <w:lang w:val="pt-PT"/>
        </w:rPr>
        <w:t>, a contar da notificação da contratada, às suas custas, sem prejuízo da aplicação das penalidades.</w:t>
      </w:r>
    </w:p>
    <w:p w14:paraId="47C38D84" w14:textId="7BFF2C4E" w:rsidR="00111E07" w:rsidRPr="00220D1D" w:rsidRDefault="00111E07" w:rsidP="00CE576F">
      <w:pPr>
        <w:pStyle w:val="PargrafodaLista"/>
        <w:numPr>
          <w:ilvl w:val="1"/>
          <w:numId w:val="19"/>
        </w:numPr>
        <w:tabs>
          <w:tab w:val="left" w:pos="284"/>
          <w:tab w:val="left" w:pos="426"/>
          <w:tab w:val="left" w:pos="567"/>
          <w:tab w:val="left" w:pos="709"/>
        </w:tabs>
        <w:spacing w:after="0"/>
        <w:ind w:left="0" w:firstLine="0"/>
        <w:jc w:val="both"/>
        <w:rPr>
          <w:rFonts w:ascii="Cambria" w:hAnsi="Cambria" w:cs="Times New Roman"/>
          <w:b/>
          <w:lang w:val="pt-PT"/>
        </w:rPr>
      </w:pPr>
      <w:r w:rsidRPr="00220D1D">
        <w:rPr>
          <w:rFonts w:ascii="Cambria" w:hAnsi="Cambria" w:cs="Times New Roman"/>
          <w:lang w:val="pt-PT"/>
        </w:rPr>
        <w:lastRenderedPageBreak/>
        <w:t xml:space="preserve"> 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385AB1BF" w14:textId="61233879" w:rsidR="00111E07" w:rsidRPr="00220D1D" w:rsidRDefault="00111E07" w:rsidP="00CE576F">
      <w:pPr>
        <w:pStyle w:val="PargrafodaLista"/>
        <w:numPr>
          <w:ilvl w:val="1"/>
          <w:numId w:val="19"/>
        </w:numPr>
        <w:tabs>
          <w:tab w:val="left" w:pos="284"/>
          <w:tab w:val="left" w:pos="426"/>
          <w:tab w:val="left" w:pos="567"/>
          <w:tab w:val="left" w:pos="709"/>
        </w:tabs>
        <w:spacing w:after="0"/>
        <w:ind w:left="0" w:firstLine="0"/>
        <w:jc w:val="both"/>
        <w:rPr>
          <w:rFonts w:ascii="Cambria" w:hAnsi="Cambria" w:cs="Times New Roman"/>
          <w:b/>
          <w:lang w:val="pt-PT"/>
        </w:rPr>
      </w:pPr>
      <w:r w:rsidRPr="00220D1D">
        <w:rPr>
          <w:rFonts w:ascii="Cambria" w:hAnsi="Cambria" w:cs="Times New Roman"/>
          <w:lang w:val="pt-PT"/>
        </w:rPr>
        <w:t xml:space="preserve"> O prazo para recebimento definitivo poderá ser excepcionalmente prorrogado, de forma justificada, por igual período, quando houver necessidade de diligências para a aferição do atendimento das exigências contratuais.</w:t>
      </w:r>
    </w:p>
    <w:p w14:paraId="638B75EA" w14:textId="4D58C24F" w:rsidR="00111E07" w:rsidRPr="00220D1D" w:rsidRDefault="00111E07" w:rsidP="00CE576F">
      <w:pPr>
        <w:pStyle w:val="PargrafodaLista"/>
        <w:numPr>
          <w:ilvl w:val="1"/>
          <w:numId w:val="19"/>
        </w:numPr>
        <w:tabs>
          <w:tab w:val="left" w:pos="284"/>
          <w:tab w:val="left" w:pos="426"/>
          <w:tab w:val="left" w:pos="567"/>
          <w:tab w:val="left" w:pos="709"/>
        </w:tabs>
        <w:spacing w:after="0"/>
        <w:ind w:left="0" w:firstLine="0"/>
        <w:jc w:val="both"/>
        <w:rPr>
          <w:rFonts w:ascii="Cambria" w:hAnsi="Cambria" w:cs="Times New Roman"/>
          <w:b/>
          <w:lang w:val="pt-PT"/>
        </w:rPr>
      </w:pPr>
      <w:r w:rsidRPr="00220D1D">
        <w:rPr>
          <w:rFonts w:ascii="Cambria" w:hAnsi="Cambria" w:cs="Times New Roman"/>
          <w:lang w:val="pt-PT"/>
        </w:rPr>
        <w:t xml:space="preserve">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02D4E2A0" w14:textId="6921B63A" w:rsidR="00111E07" w:rsidRPr="00220D1D" w:rsidRDefault="00111E07" w:rsidP="00CE576F">
      <w:pPr>
        <w:pStyle w:val="PargrafodaLista"/>
        <w:numPr>
          <w:ilvl w:val="1"/>
          <w:numId w:val="19"/>
        </w:numPr>
        <w:tabs>
          <w:tab w:val="left" w:pos="284"/>
          <w:tab w:val="left" w:pos="426"/>
          <w:tab w:val="left" w:pos="567"/>
          <w:tab w:val="left" w:pos="709"/>
        </w:tabs>
        <w:spacing w:after="0"/>
        <w:ind w:left="0" w:firstLine="0"/>
        <w:jc w:val="both"/>
        <w:rPr>
          <w:rFonts w:ascii="Cambria" w:hAnsi="Cambria" w:cs="Times New Roman"/>
          <w:b/>
          <w:lang w:val="pt-PT"/>
        </w:rPr>
      </w:pPr>
      <w:r w:rsidRPr="00220D1D">
        <w:rPr>
          <w:rFonts w:ascii="Cambria" w:hAnsi="Cambria" w:cs="Times New Roman"/>
          <w:lang w:val="pt-PT"/>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CE49C71" w14:textId="77777777" w:rsidR="00111E07" w:rsidRPr="00220D1D" w:rsidRDefault="00111E07" w:rsidP="00CE576F">
      <w:pPr>
        <w:pStyle w:val="PargrafodaLista"/>
        <w:numPr>
          <w:ilvl w:val="1"/>
          <w:numId w:val="19"/>
        </w:numPr>
        <w:tabs>
          <w:tab w:val="left" w:pos="284"/>
          <w:tab w:val="left" w:pos="426"/>
          <w:tab w:val="left" w:pos="567"/>
          <w:tab w:val="left" w:pos="709"/>
        </w:tabs>
        <w:spacing w:after="0"/>
        <w:ind w:left="0" w:firstLine="0"/>
        <w:jc w:val="both"/>
        <w:rPr>
          <w:rFonts w:ascii="Cambria" w:hAnsi="Cambria" w:cs="Times New Roman"/>
          <w:b/>
          <w:lang w:val="pt-PT"/>
        </w:rPr>
      </w:pPr>
      <w:r w:rsidRPr="00220D1D">
        <w:rPr>
          <w:rFonts w:ascii="Cambria" w:hAnsi="Cambria" w:cs="Times New Roman"/>
          <w:lang w:val="pt-PT"/>
        </w:rPr>
        <w:t>O recebimento provisório ou definitivo não excluirá a responsabilidade civil pela solidez e pela segurança dos bens nem a responsabilidade ético-profissional pela perfeita execução do contrato.</w:t>
      </w:r>
    </w:p>
    <w:p w14:paraId="195294BD" w14:textId="77777777" w:rsidR="00111E07" w:rsidRPr="00220D1D" w:rsidRDefault="00111E07" w:rsidP="00CE576F">
      <w:pPr>
        <w:pStyle w:val="PargrafodaLista"/>
        <w:tabs>
          <w:tab w:val="left" w:pos="284"/>
          <w:tab w:val="left" w:pos="426"/>
          <w:tab w:val="left" w:pos="709"/>
          <w:tab w:val="left" w:pos="851"/>
        </w:tabs>
        <w:spacing w:after="0"/>
        <w:ind w:left="0"/>
        <w:jc w:val="both"/>
        <w:rPr>
          <w:rFonts w:ascii="Cambria" w:hAnsi="Cambria" w:cs="Times New Roman"/>
          <w:lang w:val="pt-PT"/>
        </w:rPr>
      </w:pPr>
    </w:p>
    <w:p w14:paraId="1020C98A" w14:textId="77777777" w:rsidR="00111E07" w:rsidRPr="00220D1D" w:rsidRDefault="00111E07" w:rsidP="00CE576F">
      <w:pPr>
        <w:pStyle w:val="PargrafodaLista"/>
        <w:tabs>
          <w:tab w:val="left" w:pos="284"/>
          <w:tab w:val="left" w:pos="426"/>
          <w:tab w:val="left" w:pos="709"/>
          <w:tab w:val="left" w:pos="851"/>
        </w:tabs>
        <w:spacing w:after="0"/>
        <w:ind w:left="0"/>
        <w:jc w:val="both"/>
        <w:rPr>
          <w:rFonts w:ascii="Cambria" w:hAnsi="Cambria" w:cs="Times New Roman"/>
          <w:b/>
          <w:bCs/>
          <w:u w:val="single"/>
          <w:lang w:val="pt-PT"/>
        </w:rPr>
      </w:pPr>
      <w:r w:rsidRPr="00220D1D">
        <w:rPr>
          <w:rFonts w:ascii="Cambria" w:hAnsi="Cambria" w:cs="Times New Roman"/>
          <w:b/>
          <w:bCs/>
          <w:u w:val="single"/>
          <w:lang w:val="pt-PT"/>
        </w:rPr>
        <w:t>Prazo de pagamento</w:t>
      </w:r>
    </w:p>
    <w:p w14:paraId="41B8CA3B" w14:textId="5B7C4019" w:rsidR="00111E07" w:rsidRPr="00220D1D" w:rsidRDefault="00111E07" w:rsidP="00CE576F">
      <w:pPr>
        <w:pStyle w:val="PargrafodaLista"/>
        <w:numPr>
          <w:ilvl w:val="1"/>
          <w:numId w:val="19"/>
        </w:numPr>
        <w:tabs>
          <w:tab w:val="left" w:pos="284"/>
          <w:tab w:val="left" w:pos="426"/>
          <w:tab w:val="left" w:pos="567"/>
          <w:tab w:val="left" w:pos="709"/>
        </w:tabs>
        <w:spacing w:after="0"/>
        <w:ind w:left="0" w:firstLine="0"/>
        <w:jc w:val="both"/>
        <w:rPr>
          <w:rFonts w:ascii="Cambria" w:hAnsi="Cambria" w:cs="Times New Roman"/>
          <w:b/>
          <w:lang w:val="pt-PT"/>
        </w:rPr>
      </w:pPr>
      <w:r w:rsidRPr="00220D1D">
        <w:rPr>
          <w:rFonts w:ascii="Cambria" w:hAnsi="Cambria" w:cs="Times New Roman"/>
          <w:lang w:val="pt-PT"/>
        </w:rPr>
        <w:t xml:space="preserve"> O pagamento será efetuado no prazo máximo de até 30 (trinta) dias, contados a partir da data final do período de adimplemento a que se referir.</w:t>
      </w:r>
    </w:p>
    <w:p w14:paraId="37D1D92E" w14:textId="77777777" w:rsidR="00111E07" w:rsidRPr="00220D1D" w:rsidRDefault="00111E07" w:rsidP="00CE576F">
      <w:pPr>
        <w:pStyle w:val="PargrafodaLista"/>
        <w:tabs>
          <w:tab w:val="left" w:pos="284"/>
          <w:tab w:val="left" w:pos="426"/>
          <w:tab w:val="left" w:pos="709"/>
          <w:tab w:val="left" w:pos="851"/>
        </w:tabs>
        <w:spacing w:after="0"/>
        <w:ind w:left="0"/>
        <w:jc w:val="both"/>
        <w:rPr>
          <w:rFonts w:ascii="Cambria" w:hAnsi="Cambria" w:cs="Times New Roman"/>
          <w:b/>
          <w:lang w:val="pt-PT"/>
        </w:rPr>
      </w:pPr>
    </w:p>
    <w:p w14:paraId="693304A9" w14:textId="77777777" w:rsidR="00111E07" w:rsidRPr="00220D1D" w:rsidRDefault="00111E07" w:rsidP="00CE576F">
      <w:pPr>
        <w:pStyle w:val="PargrafodaLista"/>
        <w:tabs>
          <w:tab w:val="left" w:pos="284"/>
          <w:tab w:val="left" w:pos="426"/>
          <w:tab w:val="left" w:pos="709"/>
          <w:tab w:val="left" w:pos="851"/>
        </w:tabs>
        <w:spacing w:after="0"/>
        <w:ind w:left="0"/>
        <w:jc w:val="both"/>
        <w:rPr>
          <w:rFonts w:ascii="Cambria" w:hAnsi="Cambria" w:cs="Times New Roman"/>
          <w:b/>
          <w:bCs/>
          <w:u w:val="single"/>
          <w:lang w:val="pt-PT"/>
        </w:rPr>
      </w:pPr>
      <w:r w:rsidRPr="00220D1D">
        <w:rPr>
          <w:rFonts w:ascii="Cambria" w:hAnsi="Cambria" w:cs="Times New Roman"/>
          <w:b/>
          <w:bCs/>
          <w:u w:val="single"/>
          <w:lang w:val="pt-PT"/>
        </w:rPr>
        <w:t>Forma de pagamento</w:t>
      </w:r>
    </w:p>
    <w:p w14:paraId="72CC346D" w14:textId="77777777" w:rsidR="00111E07" w:rsidRPr="00220D1D" w:rsidRDefault="00111E07" w:rsidP="00CE576F">
      <w:pPr>
        <w:pStyle w:val="PargrafodaLista"/>
        <w:numPr>
          <w:ilvl w:val="1"/>
          <w:numId w:val="19"/>
        </w:numPr>
        <w:tabs>
          <w:tab w:val="left" w:pos="284"/>
          <w:tab w:val="left" w:pos="426"/>
          <w:tab w:val="left" w:pos="709"/>
          <w:tab w:val="left" w:pos="851"/>
        </w:tabs>
        <w:spacing w:after="0"/>
        <w:ind w:left="0" w:firstLine="0"/>
        <w:jc w:val="both"/>
        <w:rPr>
          <w:rFonts w:ascii="Cambria" w:hAnsi="Cambria" w:cs="Times New Roman"/>
          <w:b/>
          <w:lang w:val="pt-PT"/>
        </w:rPr>
      </w:pPr>
      <w:r w:rsidRPr="00220D1D">
        <w:rPr>
          <w:rFonts w:ascii="Cambria" w:hAnsi="Cambria" w:cs="Times New Roman"/>
          <w:lang w:val="pt-PT"/>
        </w:rPr>
        <w:t>O pagamento será realizado por meio de ordem bancária, para crédito em banco, agência e conta corrente indicados pelo contratado.</w:t>
      </w:r>
    </w:p>
    <w:p w14:paraId="1F0427E5" w14:textId="77777777" w:rsidR="00111E07" w:rsidRPr="00220D1D" w:rsidRDefault="00111E07" w:rsidP="00CE576F">
      <w:pPr>
        <w:pStyle w:val="PargrafodaLista"/>
        <w:numPr>
          <w:ilvl w:val="1"/>
          <w:numId w:val="19"/>
        </w:numPr>
        <w:tabs>
          <w:tab w:val="left" w:pos="284"/>
          <w:tab w:val="left" w:pos="426"/>
          <w:tab w:val="left" w:pos="709"/>
          <w:tab w:val="left" w:pos="851"/>
        </w:tabs>
        <w:spacing w:after="0"/>
        <w:ind w:left="0" w:firstLine="0"/>
        <w:jc w:val="both"/>
        <w:rPr>
          <w:rFonts w:ascii="Cambria" w:hAnsi="Cambria" w:cs="Times New Roman"/>
          <w:b/>
          <w:lang w:val="pt-PT"/>
        </w:rPr>
      </w:pPr>
      <w:r w:rsidRPr="00220D1D">
        <w:rPr>
          <w:rFonts w:ascii="Cambria" w:hAnsi="Cambria" w:cs="Times New Roman"/>
          <w:lang w:val="pt-PT"/>
        </w:rPr>
        <w:t>Será considerada data do pagamento o dia em que constar como emitida a ordem bancária para pagamento.</w:t>
      </w:r>
    </w:p>
    <w:p w14:paraId="7C086BF6" w14:textId="77777777" w:rsidR="00111E07" w:rsidRPr="00220D1D" w:rsidRDefault="00111E07" w:rsidP="00CE576F">
      <w:pPr>
        <w:pStyle w:val="PargrafodaLista"/>
        <w:numPr>
          <w:ilvl w:val="1"/>
          <w:numId w:val="19"/>
        </w:numPr>
        <w:tabs>
          <w:tab w:val="left" w:pos="284"/>
          <w:tab w:val="left" w:pos="426"/>
          <w:tab w:val="left" w:pos="709"/>
          <w:tab w:val="left" w:pos="851"/>
        </w:tabs>
        <w:spacing w:after="0"/>
        <w:ind w:left="0" w:firstLine="0"/>
        <w:jc w:val="both"/>
        <w:rPr>
          <w:rFonts w:ascii="Cambria" w:hAnsi="Cambria" w:cs="Times New Roman"/>
          <w:b/>
          <w:lang w:val="pt-PT"/>
        </w:rPr>
      </w:pPr>
      <w:r w:rsidRPr="00220D1D">
        <w:rPr>
          <w:rFonts w:ascii="Cambria" w:hAnsi="Cambria" w:cs="Times New Roman"/>
          <w:lang w:val="pt-PT"/>
        </w:rPr>
        <w:t>Quando do pagamento, será efetuada a retenção tributária prevista na legislação aplicável.</w:t>
      </w:r>
    </w:p>
    <w:p w14:paraId="6A22A44A" w14:textId="77777777" w:rsidR="00111E07" w:rsidRPr="00220D1D" w:rsidRDefault="00111E07" w:rsidP="00CE576F">
      <w:pPr>
        <w:pStyle w:val="PargrafodaLista"/>
        <w:tabs>
          <w:tab w:val="left" w:pos="284"/>
          <w:tab w:val="left" w:pos="426"/>
          <w:tab w:val="left" w:pos="709"/>
          <w:tab w:val="left" w:pos="851"/>
        </w:tabs>
        <w:spacing w:after="0"/>
        <w:ind w:left="0"/>
        <w:jc w:val="both"/>
        <w:rPr>
          <w:rFonts w:ascii="Cambria" w:hAnsi="Cambria" w:cs="Times New Roman"/>
          <w:lang w:val="pt-PT"/>
        </w:rPr>
      </w:pPr>
    </w:p>
    <w:p w14:paraId="4E05A8B0" w14:textId="77777777" w:rsidR="00111E07" w:rsidRPr="00220D1D" w:rsidRDefault="00111E07" w:rsidP="00CE576F">
      <w:pPr>
        <w:pStyle w:val="PargrafodaLista"/>
        <w:numPr>
          <w:ilvl w:val="2"/>
          <w:numId w:val="19"/>
        </w:numPr>
        <w:tabs>
          <w:tab w:val="left" w:pos="284"/>
          <w:tab w:val="left" w:pos="426"/>
          <w:tab w:val="left" w:pos="709"/>
          <w:tab w:val="left" w:pos="851"/>
          <w:tab w:val="left" w:pos="1134"/>
          <w:tab w:val="left" w:pos="1276"/>
        </w:tabs>
        <w:spacing w:after="0"/>
        <w:ind w:left="567" w:firstLine="0"/>
        <w:jc w:val="both"/>
        <w:rPr>
          <w:rFonts w:ascii="Cambria" w:hAnsi="Cambria" w:cs="Times New Roman"/>
          <w:lang w:val="pt-PT"/>
        </w:rPr>
      </w:pPr>
      <w:r w:rsidRPr="00220D1D">
        <w:rPr>
          <w:rFonts w:ascii="Cambria" w:hAnsi="Cambria" w:cs="Times New Roman"/>
          <w:lang w:val="pt-PT"/>
        </w:rPr>
        <w:t>Independentemente do percentual de tributo inserido na planilha, quando houver, serão retidos na fonte, quando da realização do pagamento, os percentuais estabelecidos na legislação vigente.</w:t>
      </w:r>
    </w:p>
    <w:p w14:paraId="4A2540CD" w14:textId="77777777" w:rsidR="00111E07" w:rsidRPr="00220D1D" w:rsidRDefault="00111E07" w:rsidP="00CE576F">
      <w:pPr>
        <w:pStyle w:val="PargrafodaLista"/>
        <w:tabs>
          <w:tab w:val="left" w:pos="284"/>
          <w:tab w:val="left" w:pos="426"/>
          <w:tab w:val="left" w:pos="709"/>
          <w:tab w:val="left" w:pos="851"/>
        </w:tabs>
        <w:spacing w:after="0"/>
        <w:ind w:left="567"/>
        <w:jc w:val="both"/>
        <w:rPr>
          <w:rFonts w:ascii="Cambria" w:hAnsi="Cambria" w:cs="Times New Roman"/>
          <w:lang w:val="pt-PT"/>
        </w:rPr>
      </w:pPr>
    </w:p>
    <w:p w14:paraId="1233E2A6" w14:textId="77777777" w:rsidR="00111E07" w:rsidRPr="00220D1D" w:rsidRDefault="00111E07" w:rsidP="00CE576F">
      <w:pPr>
        <w:pStyle w:val="PargrafodaLista"/>
        <w:numPr>
          <w:ilvl w:val="1"/>
          <w:numId w:val="19"/>
        </w:numPr>
        <w:tabs>
          <w:tab w:val="left" w:pos="284"/>
          <w:tab w:val="left" w:pos="426"/>
          <w:tab w:val="left" w:pos="709"/>
          <w:tab w:val="left" w:pos="851"/>
        </w:tabs>
        <w:spacing w:after="0"/>
        <w:ind w:left="0" w:firstLine="0"/>
        <w:jc w:val="both"/>
        <w:rPr>
          <w:rFonts w:ascii="Cambria" w:hAnsi="Cambria" w:cs="Times New Roman"/>
          <w:b/>
          <w:lang w:val="pt-PT"/>
        </w:rPr>
      </w:pPr>
      <w:r w:rsidRPr="00220D1D">
        <w:rPr>
          <w:rFonts w:ascii="Cambria" w:hAnsi="Cambria" w:cs="Times New Roman"/>
          <w:lang w:val="pt-PT"/>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A2731BD" w14:textId="77777777" w:rsidR="00111E07" w:rsidRPr="00220D1D" w:rsidRDefault="00111E07" w:rsidP="00CE576F">
      <w:pPr>
        <w:pStyle w:val="PargrafodaLista"/>
        <w:tabs>
          <w:tab w:val="left" w:pos="284"/>
          <w:tab w:val="left" w:pos="426"/>
          <w:tab w:val="left" w:pos="709"/>
          <w:tab w:val="left" w:pos="851"/>
        </w:tabs>
        <w:spacing w:after="0"/>
        <w:ind w:left="0"/>
        <w:jc w:val="both"/>
        <w:rPr>
          <w:rFonts w:ascii="Cambria" w:hAnsi="Cambria" w:cs="Times New Roman"/>
          <w:b/>
          <w:lang w:val="pt-PT"/>
        </w:rPr>
      </w:pPr>
    </w:p>
    <w:p w14:paraId="6B8ABC8A" w14:textId="6E4C19F6" w:rsidR="00111E07" w:rsidRPr="00220D1D" w:rsidRDefault="000F7B34" w:rsidP="00CE576F">
      <w:pPr>
        <w:pStyle w:val="PargrafodaLista"/>
        <w:numPr>
          <w:ilvl w:val="0"/>
          <w:numId w:val="19"/>
        </w:numPr>
        <w:tabs>
          <w:tab w:val="left" w:pos="284"/>
          <w:tab w:val="left" w:pos="426"/>
          <w:tab w:val="left" w:pos="709"/>
          <w:tab w:val="left" w:pos="851"/>
        </w:tabs>
        <w:spacing w:after="0"/>
        <w:ind w:left="0" w:firstLine="0"/>
        <w:jc w:val="both"/>
        <w:rPr>
          <w:rFonts w:ascii="Cambria" w:hAnsi="Cambria" w:cs="Times New Roman"/>
          <w:b/>
          <w:bCs/>
          <w:lang w:val="pt-PT"/>
        </w:rPr>
      </w:pPr>
      <w:r w:rsidRPr="00220D1D">
        <w:rPr>
          <w:rFonts w:ascii="Cambria" w:hAnsi="Cambria" w:cs="Times New Roman"/>
          <w:b/>
          <w:bCs/>
          <w:lang w:val="pt-PT"/>
        </w:rPr>
        <w:t>DA ALTERAÇÃO SUBJETIVA</w:t>
      </w:r>
      <w:r w:rsidR="00111E07" w:rsidRPr="00220D1D">
        <w:rPr>
          <w:rFonts w:ascii="Cambria" w:hAnsi="Cambria" w:cs="Times New Roman"/>
          <w:b/>
          <w:bCs/>
          <w:lang w:val="pt-PT"/>
        </w:rPr>
        <w:tab/>
      </w:r>
    </w:p>
    <w:p w14:paraId="1CF1136C" w14:textId="5C94F22B" w:rsidR="00111E07" w:rsidRPr="00220D1D" w:rsidRDefault="000F7B34" w:rsidP="00CE576F">
      <w:pPr>
        <w:pStyle w:val="PargrafodaLista"/>
        <w:tabs>
          <w:tab w:val="left" w:pos="284"/>
          <w:tab w:val="left" w:pos="426"/>
          <w:tab w:val="left" w:pos="851"/>
          <w:tab w:val="left" w:pos="1134"/>
        </w:tabs>
        <w:spacing w:after="0"/>
        <w:ind w:left="0"/>
        <w:jc w:val="both"/>
        <w:rPr>
          <w:rFonts w:ascii="Cambria" w:hAnsi="Cambria" w:cs="Times New Roman"/>
          <w:lang w:val="pt-PT"/>
        </w:rPr>
      </w:pPr>
      <w:r w:rsidRPr="00220D1D">
        <w:rPr>
          <w:rFonts w:ascii="Cambria" w:hAnsi="Cambria" w:cs="Times New Roman"/>
          <w:b/>
          <w:bCs/>
          <w:lang w:val="pt-PT"/>
        </w:rPr>
        <w:t>10.1</w:t>
      </w:r>
      <w:r w:rsidRPr="00220D1D">
        <w:rPr>
          <w:rFonts w:ascii="Cambria" w:hAnsi="Cambria" w:cs="Times New Roman"/>
          <w:lang w:val="pt-PT"/>
        </w:rPr>
        <w:t xml:space="preserve">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4D06DE1" w14:textId="77777777" w:rsidR="000F7B34" w:rsidRPr="00220D1D" w:rsidRDefault="000F7B34" w:rsidP="00CE576F">
      <w:pPr>
        <w:pStyle w:val="PargrafodaLista"/>
        <w:tabs>
          <w:tab w:val="left" w:pos="284"/>
          <w:tab w:val="left" w:pos="426"/>
          <w:tab w:val="left" w:pos="851"/>
          <w:tab w:val="left" w:pos="1134"/>
        </w:tabs>
        <w:spacing w:after="0"/>
        <w:ind w:left="0"/>
        <w:jc w:val="both"/>
        <w:rPr>
          <w:rFonts w:ascii="Cambria" w:hAnsi="Cambria" w:cs="Times New Roman"/>
          <w:lang w:val="pt-PT"/>
        </w:rPr>
      </w:pPr>
    </w:p>
    <w:p w14:paraId="74453888" w14:textId="77777777" w:rsidR="00931B73" w:rsidRDefault="00931B73" w:rsidP="00CE576F">
      <w:pPr>
        <w:pStyle w:val="NormalWeb"/>
        <w:spacing w:before="0" w:beforeAutospacing="0" w:after="0" w:afterAutospacing="0"/>
        <w:jc w:val="both"/>
        <w:rPr>
          <w:rFonts w:ascii="Cambria" w:hAnsi="Cambria"/>
          <w:sz w:val="22"/>
          <w:szCs w:val="22"/>
        </w:rPr>
      </w:pPr>
      <w:r w:rsidRPr="00931B73">
        <w:rPr>
          <w:rFonts w:ascii="Cambria" w:hAnsi="Cambria"/>
          <w:b/>
          <w:bCs/>
          <w:sz w:val="22"/>
          <w:szCs w:val="22"/>
        </w:rPr>
        <w:t>12. FORMA E CRITÉRIOS DE SELEÇÃO DO FORNECEDOR Forma de seleção e critério de julgamento da proposta</w:t>
      </w:r>
    </w:p>
    <w:p w14:paraId="2365B049"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12.1 </w:t>
      </w:r>
      <w:r w:rsidRPr="00931B73">
        <w:rPr>
          <w:rFonts w:ascii="Cambria" w:hAnsi="Cambria"/>
        </w:rPr>
        <w:t xml:space="preserve">Fornecedor será selecionado por meio da realização de procedimento de DISPENSA, com fundamento na hipótese do art. 75, inciso II, da Lei n.º 14.133/2021. </w:t>
      </w:r>
    </w:p>
    <w:p w14:paraId="0F289B91"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12.2 </w:t>
      </w:r>
      <w:r w:rsidRPr="00931B73">
        <w:rPr>
          <w:rFonts w:ascii="Cambria" w:hAnsi="Cambria"/>
        </w:rPr>
        <w:t xml:space="preserve">O regime de execução do contrato será de empreitada por preço unitário. </w:t>
      </w:r>
    </w:p>
    <w:p w14:paraId="6502D106"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12.3 </w:t>
      </w:r>
      <w:r w:rsidRPr="00931B73">
        <w:rPr>
          <w:rFonts w:ascii="Cambria" w:hAnsi="Cambria"/>
        </w:rPr>
        <w:t xml:space="preserve">Previamente a celebração do contrato, a Administração verificará o eventual </w:t>
      </w:r>
    </w:p>
    <w:p w14:paraId="3819C320"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rPr>
        <w:lastRenderedPageBreak/>
        <w:t xml:space="preserve">descumprimento das condições para contratação, especialmente quanto a existência de sanção que a impeça, mediante a consulta a cadastros informativos oficiais, mediante comprovação que a contratada não tenha sido declarada inidônea ou suspensa no âmbito da União ou da Administração Estadual, mediante apresentação dos seguintes documentos: </w:t>
      </w:r>
    </w:p>
    <w:p w14:paraId="4F5F6456"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12.4 </w:t>
      </w:r>
      <w:r w:rsidRPr="00931B73">
        <w:rPr>
          <w:rFonts w:ascii="Cambria" w:hAnsi="Cambria"/>
        </w:rPr>
        <w:t xml:space="preserve">A consulta aos cadastros será realizada em nome da empresa fornecedora </w:t>
      </w:r>
      <w:proofErr w:type="gramStart"/>
      <w:r w:rsidRPr="00931B73">
        <w:rPr>
          <w:rFonts w:ascii="Cambria" w:hAnsi="Cambria"/>
        </w:rPr>
        <w:t>e também</w:t>
      </w:r>
      <w:proofErr w:type="gramEnd"/>
      <w:r w:rsidRPr="00931B73">
        <w:rPr>
          <w:rFonts w:ascii="Cambria" w:hAnsi="Cambria"/>
        </w:rPr>
        <w:t xml:space="preserve"> de seu sócio majoritário, por força do artigo 12 da Lei nº.8.429/1992, que prevê, dentre as sanções impostas ao responsável pela prática de ato de improbidade administrativa, a proibição de contratar com o Poder Público, inclusive por intermédio de pessoa jurídica da qual seja sócio majoritário. </w:t>
      </w:r>
    </w:p>
    <w:p w14:paraId="19991C8C"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12.5 </w:t>
      </w:r>
      <w:r w:rsidRPr="00931B73">
        <w:rPr>
          <w:rFonts w:ascii="Cambria" w:hAnsi="Cambria"/>
        </w:rPr>
        <w:t xml:space="preserve">Caso conste na Consulta de Situação do Fornecedor a existência de ocorrências impeditivas indiretas, o gestor diligenciará para verificar se houve fraude por parte das empresas apontadas no Relatório de Ocorrências Impeditivas Indiretas. </w:t>
      </w:r>
    </w:p>
    <w:p w14:paraId="21E8F084"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12.6 </w:t>
      </w:r>
      <w:r w:rsidRPr="00931B73">
        <w:rPr>
          <w:rFonts w:ascii="Cambria" w:hAnsi="Cambria"/>
        </w:rPr>
        <w:t xml:space="preserve">A tentativa de burla será verificada por meio dos vínculos societários, linhas de fornecimento similares, dentre outros. </w:t>
      </w:r>
    </w:p>
    <w:p w14:paraId="005FC0A3"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12.7 </w:t>
      </w:r>
      <w:r w:rsidRPr="00931B73">
        <w:rPr>
          <w:rFonts w:ascii="Cambria" w:hAnsi="Cambria"/>
        </w:rPr>
        <w:t xml:space="preserve">O fornecedor será convocado para manifestação previamente a uma eventual negativa de contratação. </w:t>
      </w:r>
    </w:p>
    <w:p w14:paraId="746DE808"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12.8 </w:t>
      </w:r>
      <w:r w:rsidRPr="00931B73">
        <w:rPr>
          <w:rFonts w:ascii="Cambria" w:hAnsi="Cambria"/>
        </w:rPr>
        <w:t xml:space="preserve">Caso atendidas as condições para contratação, a habilitação do fornecedor será verificada por meio do SICAF, nos documentos por ele abrangidos. </w:t>
      </w:r>
    </w:p>
    <w:p w14:paraId="376B6B4D"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12.9 </w:t>
      </w:r>
      <w:r w:rsidRPr="00931B73">
        <w:rPr>
          <w:rFonts w:ascii="Cambria" w:hAnsi="Cambria"/>
        </w:rPr>
        <w:t xml:space="preserve">É dever do fornecedor manter atualizada a respectiva documentação constante do SICAF, ou encaminhar, quando solicitado pela Administração, respectiva documentação atualizada. </w:t>
      </w:r>
    </w:p>
    <w:p w14:paraId="2F003C85"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12.10 </w:t>
      </w:r>
      <w:r w:rsidRPr="00931B73">
        <w:rPr>
          <w:rFonts w:ascii="Cambria" w:hAnsi="Cambria"/>
        </w:rPr>
        <w:t xml:space="preserve">Não serão aceitos documentos de habilitação com indicação de CNPJ/CPF diferentes, salvo aqueles legalmente permitidos. </w:t>
      </w:r>
    </w:p>
    <w:p w14:paraId="371E8219"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12.11 </w:t>
      </w:r>
      <w:r w:rsidRPr="00931B73">
        <w:rPr>
          <w:rFonts w:ascii="Cambria" w:hAnsi="Cambria"/>
        </w:rPr>
        <w:t xml:space="preserve">Se o fornecedor for a matriz, todos os documentos deverão estar em nome da matriz, e se o fornecedor for a filial, todos os documentos deverão estarem nome da filial, exceto para atestados de capacidade técnica, caso exigidos, e no caso daqueles documentos que, pela própria natureza, comprovadamente, forem emitidos somente em nome da matriz. </w:t>
      </w:r>
    </w:p>
    <w:p w14:paraId="2871D35F"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12.12 </w:t>
      </w:r>
      <w:r w:rsidRPr="00931B73">
        <w:rPr>
          <w:rFonts w:ascii="Cambria" w:hAnsi="Cambria"/>
        </w:rPr>
        <w:t xml:space="preserve">Serão aceitos registros de CNPJ de fornecedor de matriz e filial com diferenças de números de documentos pertinentes ao CND e ao CRF/FGTS, quando for comprovada a centralização do recolhimento dessas contribuições. </w:t>
      </w:r>
    </w:p>
    <w:p w14:paraId="097C9B6E" w14:textId="14E9C9D0"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12.13 </w:t>
      </w:r>
      <w:r w:rsidRPr="00931B73">
        <w:rPr>
          <w:rFonts w:ascii="Cambria" w:hAnsi="Cambria"/>
        </w:rPr>
        <w:t xml:space="preserve">Para fins de habilitação, deverá o licitante comprovar os seguintes requisitos: </w:t>
      </w:r>
    </w:p>
    <w:p w14:paraId="0C638196" w14:textId="77777777" w:rsidR="00931B73" w:rsidRPr="00931B73" w:rsidRDefault="00931B73" w:rsidP="00CE576F">
      <w:pPr>
        <w:pStyle w:val="NormalWeb"/>
        <w:numPr>
          <w:ilvl w:val="0"/>
          <w:numId w:val="20"/>
        </w:numPr>
        <w:spacing w:before="0" w:beforeAutospacing="0" w:after="0" w:afterAutospacing="0"/>
        <w:jc w:val="both"/>
        <w:rPr>
          <w:rFonts w:ascii="Cambria" w:hAnsi="Cambria"/>
        </w:rPr>
      </w:pPr>
      <w:r w:rsidRPr="00931B73">
        <w:rPr>
          <w:rFonts w:ascii="Cambria" w:hAnsi="Cambria"/>
        </w:rPr>
        <w:t xml:space="preserve">Certidão Negativa de Inidôneos do Tribunal de Contas da União (TCU); </w:t>
      </w:r>
    </w:p>
    <w:p w14:paraId="606F1AED" w14:textId="77777777" w:rsidR="00931B73" w:rsidRPr="00931B73" w:rsidRDefault="00931B73" w:rsidP="00CE576F">
      <w:pPr>
        <w:pStyle w:val="NormalWeb"/>
        <w:numPr>
          <w:ilvl w:val="0"/>
          <w:numId w:val="20"/>
        </w:numPr>
        <w:spacing w:before="0" w:beforeAutospacing="0" w:after="0" w:afterAutospacing="0"/>
        <w:jc w:val="both"/>
        <w:rPr>
          <w:rFonts w:ascii="Cambria" w:hAnsi="Cambria"/>
        </w:rPr>
      </w:pPr>
      <w:r w:rsidRPr="00931B73">
        <w:rPr>
          <w:rFonts w:ascii="Cambria" w:hAnsi="Cambria"/>
        </w:rPr>
        <w:t xml:space="preserve">Certidão negativa de improbidade administrativa e inelegibilidade do Conselho Nacional de Justiça (CNJ); </w:t>
      </w:r>
    </w:p>
    <w:p w14:paraId="2168E239" w14:textId="77777777" w:rsidR="00931B73" w:rsidRPr="00931B73" w:rsidRDefault="00931B73" w:rsidP="00CE576F">
      <w:pPr>
        <w:pStyle w:val="NormalWeb"/>
        <w:numPr>
          <w:ilvl w:val="0"/>
          <w:numId w:val="20"/>
        </w:numPr>
        <w:spacing w:before="0" w:beforeAutospacing="0" w:after="0" w:afterAutospacing="0"/>
        <w:jc w:val="both"/>
        <w:rPr>
          <w:rFonts w:ascii="Cambria" w:hAnsi="Cambria"/>
        </w:rPr>
      </w:pPr>
      <w:r w:rsidRPr="00931B73">
        <w:rPr>
          <w:rFonts w:ascii="Cambria" w:hAnsi="Cambria"/>
        </w:rPr>
        <w:t xml:space="preserve">Certidão negativa de restrição a contratações do Sistema de Cadastramento Unificado de Fornecedores (SICAF); </w:t>
      </w:r>
    </w:p>
    <w:p w14:paraId="4FBB5C4E" w14:textId="77777777" w:rsidR="00931B73" w:rsidRPr="00931B73" w:rsidRDefault="00931B73" w:rsidP="00CE576F">
      <w:pPr>
        <w:pStyle w:val="NormalWeb"/>
        <w:numPr>
          <w:ilvl w:val="0"/>
          <w:numId w:val="20"/>
        </w:numPr>
        <w:spacing w:before="0" w:beforeAutospacing="0" w:after="0" w:afterAutospacing="0"/>
        <w:jc w:val="both"/>
        <w:rPr>
          <w:rFonts w:ascii="Cambria" w:hAnsi="Cambria"/>
        </w:rPr>
      </w:pPr>
      <w:r w:rsidRPr="00931B73">
        <w:rPr>
          <w:rFonts w:ascii="Cambria" w:hAnsi="Cambria"/>
        </w:rPr>
        <w:t xml:space="preserve">Cadastro Nacional de Empresas Inidôneas e Suspensas (CEIS); e </w:t>
      </w:r>
    </w:p>
    <w:p w14:paraId="61D0EDA2" w14:textId="77777777" w:rsidR="00931B73" w:rsidRPr="00931B73" w:rsidRDefault="00931B73" w:rsidP="00CE576F">
      <w:pPr>
        <w:pStyle w:val="NormalWeb"/>
        <w:numPr>
          <w:ilvl w:val="0"/>
          <w:numId w:val="20"/>
        </w:numPr>
        <w:spacing w:before="0" w:beforeAutospacing="0" w:after="0" w:afterAutospacing="0"/>
        <w:jc w:val="both"/>
        <w:rPr>
          <w:rFonts w:ascii="Cambria" w:hAnsi="Cambria"/>
        </w:rPr>
      </w:pPr>
      <w:r w:rsidRPr="00931B73">
        <w:rPr>
          <w:rFonts w:ascii="Cambria" w:hAnsi="Cambria"/>
        </w:rPr>
        <w:t xml:space="preserve">Cadastro de Impedidos de Contratar com o Serviço Público - TCE-PI. </w:t>
      </w:r>
    </w:p>
    <w:p w14:paraId="27393CC4"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Exigências de habilitações </w:t>
      </w:r>
    </w:p>
    <w:p w14:paraId="59DCE7AB"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Habilitação jurídica </w:t>
      </w:r>
    </w:p>
    <w:p w14:paraId="0AB07B5E" w14:textId="77777777" w:rsidR="00931B73" w:rsidRPr="00931B73" w:rsidRDefault="00931B73" w:rsidP="00CE576F">
      <w:pPr>
        <w:pStyle w:val="NormalWeb"/>
        <w:numPr>
          <w:ilvl w:val="0"/>
          <w:numId w:val="28"/>
        </w:numPr>
        <w:spacing w:before="0" w:beforeAutospacing="0" w:after="0" w:afterAutospacing="0"/>
        <w:jc w:val="both"/>
        <w:rPr>
          <w:rFonts w:ascii="Cambria" w:hAnsi="Cambria"/>
        </w:rPr>
      </w:pPr>
      <w:r w:rsidRPr="00931B73">
        <w:rPr>
          <w:rFonts w:ascii="Cambria" w:hAnsi="Cambria"/>
        </w:rPr>
        <w:t xml:space="preserve">Pessoa física: cédula de identidade (RG) ou documento equivalente que, por força de lei, tenha validade para fins de identificação em todo o território nacional; </w:t>
      </w:r>
    </w:p>
    <w:p w14:paraId="2F797C5F" w14:textId="7BF4A3CE" w:rsidR="00931B73" w:rsidRPr="00931B73" w:rsidRDefault="00931B73" w:rsidP="00CE576F">
      <w:pPr>
        <w:pStyle w:val="NormalWeb"/>
        <w:numPr>
          <w:ilvl w:val="0"/>
          <w:numId w:val="28"/>
        </w:numPr>
        <w:spacing w:before="0" w:beforeAutospacing="0" w:after="0" w:afterAutospacing="0"/>
        <w:jc w:val="both"/>
        <w:rPr>
          <w:rFonts w:ascii="Cambria" w:hAnsi="Cambria"/>
        </w:rPr>
      </w:pPr>
      <w:r w:rsidRPr="00931B73">
        <w:rPr>
          <w:rFonts w:ascii="Cambria" w:hAnsi="Cambria"/>
        </w:rPr>
        <w:t xml:space="preserve">Empresário individual: inscrição no Registro Público de Empresas Mercantis, a cargo da Junta Comercial da respectiva sede; microempreendedor individual - MEI: Certificado da Condição de Microempreendedor Individual - CCMEI, cuja aceitação ficará condicionada à verificação da autenticidade no sítio </w:t>
      </w:r>
      <w:r w:rsidRPr="00931B73">
        <w:rPr>
          <w:rFonts w:ascii="Cambria" w:hAnsi="Cambria"/>
          <w:i/>
          <w:iCs/>
        </w:rPr>
        <w:t xml:space="preserve">https://www.gov.br/empresas-e-negocios/pt- </w:t>
      </w:r>
      <w:proofErr w:type="spellStart"/>
      <w:r w:rsidRPr="00931B73">
        <w:rPr>
          <w:rFonts w:ascii="Cambria" w:hAnsi="Cambria"/>
          <w:i/>
          <w:iCs/>
        </w:rPr>
        <w:t>br</w:t>
      </w:r>
      <w:proofErr w:type="spellEnd"/>
      <w:r w:rsidRPr="00931B73">
        <w:rPr>
          <w:rFonts w:ascii="Cambria" w:hAnsi="Cambria"/>
          <w:i/>
          <w:iCs/>
        </w:rPr>
        <w:t xml:space="preserve">/empreendedor; </w:t>
      </w:r>
    </w:p>
    <w:p w14:paraId="62A51D54" w14:textId="77777777" w:rsidR="00931B73" w:rsidRPr="00931B73" w:rsidRDefault="00931B73" w:rsidP="00CE576F">
      <w:pPr>
        <w:pStyle w:val="NormalWeb"/>
        <w:numPr>
          <w:ilvl w:val="0"/>
          <w:numId w:val="28"/>
        </w:numPr>
        <w:spacing w:before="0" w:beforeAutospacing="0" w:after="0" w:afterAutospacing="0"/>
        <w:jc w:val="both"/>
        <w:rPr>
          <w:rFonts w:ascii="Cambria" w:hAnsi="Cambria"/>
        </w:rPr>
      </w:pPr>
      <w:r w:rsidRPr="00931B73">
        <w:rPr>
          <w:rFonts w:ascii="Cambria" w:hAnsi="Cambria"/>
        </w:rPr>
        <w:t xml:space="preserve">Sociedade empresária, sociedade limitada unipessoal – SLU ou sociedade identificada como empresa individual de responsabilidade limitada - EIRELI: inscrição do ato constitutivo, estatuto ou contrato social no Registro Público de Empresas </w:t>
      </w:r>
    </w:p>
    <w:p w14:paraId="5CB3ACBC" w14:textId="77777777" w:rsidR="00931B73" w:rsidRPr="00931B73" w:rsidRDefault="00931B73" w:rsidP="00CE576F">
      <w:pPr>
        <w:pStyle w:val="NormalWeb"/>
        <w:spacing w:before="0" w:beforeAutospacing="0" w:after="0" w:afterAutospacing="0"/>
        <w:jc w:val="both"/>
        <w:rPr>
          <w:rFonts w:ascii="Cambria" w:hAnsi="Cambria"/>
        </w:rPr>
      </w:pPr>
    </w:p>
    <w:p w14:paraId="73F68F9F" w14:textId="77777777" w:rsidR="00931B73" w:rsidRPr="00931B73" w:rsidRDefault="00931B73" w:rsidP="00CE576F">
      <w:pPr>
        <w:pStyle w:val="NormalWeb"/>
        <w:spacing w:before="0" w:beforeAutospacing="0" w:after="0" w:afterAutospacing="0"/>
        <w:ind w:left="720"/>
        <w:jc w:val="both"/>
        <w:rPr>
          <w:rFonts w:ascii="Cambria" w:hAnsi="Cambria"/>
        </w:rPr>
      </w:pPr>
      <w:r w:rsidRPr="00931B73">
        <w:rPr>
          <w:rFonts w:ascii="Cambria" w:hAnsi="Cambria"/>
        </w:rPr>
        <w:t xml:space="preserve">Comercial da respectiva sede, acompanhada de documento comprobatório de seus administradores; </w:t>
      </w:r>
    </w:p>
    <w:p w14:paraId="54F0B31B" w14:textId="77777777" w:rsidR="00931B73" w:rsidRPr="00931B73" w:rsidRDefault="00931B73" w:rsidP="00CE576F">
      <w:pPr>
        <w:pStyle w:val="NormalWeb"/>
        <w:numPr>
          <w:ilvl w:val="0"/>
          <w:numId w:val="28"/>
        </w:numPr>
        <w:spacing w:before="0" w:beforeAutospacing="0" w:after="0" w:afterAutospacing="0"/>
        <w:jc w:val="both"/>
        <w:rPr>
          <w:rFonts w:ascii="Cambria" w:hAnsi="Cambria"/>
        </w:rPr>
      </w:pPr>
      <w:r w:rsidRPr="00931B73">
        <w:rPr>
          <w:rFonts w:ascii="Cambria" w:hAnsi="Cambria"/>
        </w:rPr>
        <w:t xml:space="preserve">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w:t>
      </w:r>
    </w:p>
    <w:p w14:paraId="311405D3" w14:textId="77777777" w:rsidR="00931B73" w:rsidRPr="00931B73" w:rsidRDefault="00931B73" w:rsidP="00CE576F">
      <w:pPr>
        <w:pStyle w:val="NormalWeb"/>
        <w:numPr>
          <w:ilvl w:val="0"/>
          <w:numId w:val="28"/>
        </w:numPr>
        <w:spacing w:before="0" w:beforeAutospacing="0" w:after="0" w:afterAutospacing="0"/>
        <w:jc w:val="both"/>
        <w:rPr>
          <w:rFonts w:ascii="Cambria" w:hAnsi="Cambria"/>
        </w:rPr>
      </w:pPr>
      <w:r w:rsidRPr="00931B73">
        <w:rPr>
          <w:rFonts w:ascii="Cambria" w:hAnsi="Cambria"/>
        </w:rPr>
        <w:t xml:space="preserve">Sociedade simples: inscrição do ato constitutivo no Registro Civil de Pessoas Jurídicas do local de sua sede, acompanhada de documento comprobatório de seus administradores; </w:t>
      </w:r>
    </w:p>
    <w:p w14:paraId="68304285" w14:textId="77777777" w:rsidR="00931B73" w:rsidRPr="00931B73" w:rsidRDefault="00931B73" w:rsidP="00CE576F">
      <w:pPr>
        <w:pStyle w:val="NormalWeb"/>
        <w:numPr>
          <w:ilvl w:val="0"/>
          <w:numId w:val="28"/>
        </w:numPr>
        <w:spacing w:before="0" w:beforeAutospacing="0" w:after="0" w:afterAutospacing="0"/>
        <w:jc w:val="both"/>
        <w:rPr>
          <w:rFonts w:ascii="Cambria" w:hAnsi="Cambria"/>
        </w:rPr>
      </w:pPr>
      <w:r w:rsidRPr="00931B73">
        <w:rPr>
          <w:rFonts w:ascii="Cambria" w:hAnsi="Cambria"/>
        </w:rPr>
        <w:t xml:space="preserve">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 </w:t>
      </w:r>
    </w:p>
    <w:p w14:paraId="1E74E47A" w14:textId="77777777" w:rsidR="00931B73" w:rsidRPr="00931B73" w:rsidRDefault="00931B73" w:rsidP="00CE576F">
      <w:pPr>
        <w:pStyle w:val="NormalWeb"/>
        <w:numPr>
          <w:ilvl w:val="0"/>
          <w:numId w:val="28"/>
        </w:numPr>
        <w:spacing w:before="0" w:beforeAutospacing="0" w:after="0" w:afterAutospacing="0"/>
        <w:jc w:val="both"/>
        <w:rPr>
          <w:rFonts w:ascii="Cambria" w:hAnsi="Cambria"/>
        </w:rPr>
      </w:pPr>
      <w:r w:rsidRPr="00931B73">
        <w:rPr>
          <w:rFonts w:ascii="Cambria" w:hAnsi="Cambria"/>
        </w:rPr>
        <w:t xml:space="preserve">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 </w:t>
      </w:r>
    </w:p>
    <w:p w14:paraId="056DCEFA" w14:textId="77777777" w:rsidR="00931B73" w:rsidRPr="00931B73" w:rsidRDefault="00931B73" w:rsidP="00CE576F">
      <w:pPr>
        <w:pStyle w:val="NormalWeb"/>
        <w:numPr>
          <w:ilvl w:val="0"/>
          <w:numId w:val="28"/>
        </w:numPr>
        <w:spacing w:before="0" w:beforeAutospacing="0" w:after="0" w:afterAutospacing="0"/>
        <w:jc w:val="both"/>
        <w:rPr>
          <w:rFonts w:ascii="Cambria" w:hAnsi="Cambria"/>
        </w:rPr>
      </w:pPr>
      <w:r w:rsidRPr="00931B73">
        <w:rPr>
          <w:rFonts w:ascii="Cambria" w:hAnsi="Cambria"/>
        </w:rPr>
        <w:t xml:space="preserve">Os documentos acima deverão estar acompanhados de todas as alterações ou da consolidação respectiva; indicar o responsável pela administração com poderes para assumir obrigações e assinar documentos em nome do licitante. </w:t>
      </w:r>
    </w:p>
    <w:p w14:paraId="60A9F834"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Habilitação fiscal, social e trabalhista </w:t>
      </w:r>
    </w:p>
    <w:p w14:paraId="73A3C33F" w14:textId="77777777" w:rsidR="00931B73" w:rsidRPr="00931B73" w:rsidRDefault="00931B73" w:rsidP="00CE576F">
      <w:pPr>
        <w:pStyle w:val="NormalWeb"/>
        <w:numPr>
          <w:ilvl w:val="0"/>
          <w:numId w:val="29"/>
        </w:numPr>
        <w:spacing w:before="0" w:beforeAutospacing="0" w:after="0" w:afterAutospacing="0"/>
        <w:jc w:val="both"/>
        <w:rPr>
          <w:rFonts w:ascii="Cambria" w:hAnsi="Cambria"/>
        </w:rPr>
      </w:pPr>
      <w:r w:rsidRPr="00931B73">
        <w:rPr>
          <w:rFonts w:ascii="Cambria" w:hAnsi="Cambria"/>
        </w:rPr>
        <w:t xml:space="preserve">Prova de inscrição no Cadastro Nacional de Pessoas Jurídicas ou no Cadastro de Pessoas Físicas, conforme o caso; </w:t>
      </w:r>
    </w:p>
    <w:p w14:paraId="6C86385A" w14:textId="77777777" w:rsidR="00931B73" w:rsidRPr="00931B73" w:rsidRDefault="00931B73" w:rsidP="00CE576F">
      <w:pPr>
        <w:pStyle w:val="NormalWeb"/>
        <w:numPr>
          <w:ilvl w:val="0"/>
          <w:numId w:val="29"/>
        </w:numPr>
        <w:spacing w:before="0" w:beforeAutospacing="0" w:after="0" w:afterAutospacing="0"/>
        <w:jc w:val="both"/>
        <w:rPr>
          <w:rFonts w:ascii="Cambria" w:hAnsi="Cambria"/>
        </w:rPr>
      </w:pPr>
      <w:r w:rsidRPr="00931B73">
        <w:rPr>
          <w:rFonts w:ascii="Cambria" w:hAnsi="Cambria"/>
        </w:rPr>
        <w:t xml:space="preserve">Prova de inscrição no cadastro de contribuintes estadual ou municipal, se houver, relativo ao domicílio ou sede do licitante, pertinente ao seu ramo de atividade e compatível com o objeto deste certame. </w:t>
      </w:r>
    </w:p>
    <w:p w14:paraId="742CC742" w14:textId="77777777" w:rsidR="00931B73" w:rsidRPr="00931B73" w:rsidRDefault="00931B73" w:rsidP="00CE576F">
      <w:pPr>
        <w:pStyle w:val="NormalWeb"/>
        <w:numPr>
          <w:ilvl w:val="0"/>
          <w:numId w:val="29"/>
        </w:numPr>
        <w:spacing w:before="0" w:beforeAutospacing="0" w:after="0" w:afterAutospacing="0"/>
        <w:jc w:val="both"/>
        <w:rPr>
          <w:rFonts w:ascii="Cambria" w:hAnsi="Cambria"/>
        </w:rPr>
      </w:pPr>
      <w:r w:rsidRPr="00931B73">
        <w:rPr>
          <w:rFonts w:ascii="Cambria" w:hAnsi="Cambria"/>
        </w:rPr>
        <w:t xml:space="preserve">Prova de regularidade com o Fundo de Garantia do Tempo de Serviço – FGTS (CRF, fornecido pela Caixa Econômica Federal). Será aceito certificado da matriz em substituição ao da filial ou </w:t>
      </w:r>
      <w:proofErr w:type="gramStart"/>
      <w:r w:rsidRPr="00931B73">
        <w:rPr>
          <w:rFonts w:ascii="Cambria" w:hAnsi="Cambria"/>
        </w:rPr>
        <w:t>vice- versa</w:t>
      </w:r>
      <w:proofErr w:type="gramEnd"/>
      <w:r w:rsidRPr="00931B73">
        <w:rPr>
          <w:rFonts w:ascii="Cambria" w:hAnsi="Cambria"/>
        </w:rPr>
        <w:t xml:space="preserve"> quando, comprovadamente, houver arrecadação centralizada; </w:t>
      </w:r>
    </w:p>
    <w:p w14:paraId="74E524D6" w14:textId="77777777" w:rsidR="00931B73" w:rsidRPr="00931B73" w:rsidRDefault="00931B73" w:rsidP="00CE576F">
      <w:pPr>
        <w:pStyle w:val="NormalWeb"/>
        <w:numPr>
          <w:ilvl w:val="0"/>
          <w:numId w:val="29"/>
        </w:numPr>
        <w:spacing w:before="0" w:beforeAutospacing="0" w:after="0" w:afterAutospacing="0"/>
        <w:jc w:val="both"/>
        <w:rPr>
          <w:rFonts w:ascii="Cambria" w:hAnsi="Cambria"/>
        </w:rPr>
      </w:pPr>
      <w:r w:rsidRPr="00931B73">
        <w:rPr>
          <w:rFonts w:ascii="Cambria" w:hAnsi="Cambria"/>
        </w:rPr>
        <w:t xml:space="preserve">Prova de regularidade fiscal perante a Fazenda Nacional, mediante apresentação de certidão expedida conjuntamente pela Secretaria da Receita Federal do Brasil (RFB) e pela Procuradoria- 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 </w:t>
      </w:r>
    </w:p>
    <w:p w14:paraId="15C31B4F" w14:textId="77777777" w:rsidR="00931B73" w:rsidRPr="00931B73" w:rsidRDefault="00931B73" w:rsidP="00CE576F">
      <w:pPr>
        <w:pStyle w:val="NormalWeb"/>
        <w:numPr>
          <w:ilvl w:val="0"/>
          <w:numId w:val="29"/>
        </w:numPr>
        <w:spacing w:before="0" w:beforeAutospacing="0" w:after="0" w:afterAutospacing="0"/>
        <w:jc w:val="both"/>
        <w:rPr>
          <w:rFonts w:ascii="Cambria" w:hAnsi="Cambria"/>
        </w:rPr>
      </w:pPr>
      <w:r w:rsidRPr="00931B73">
        <w:rPr>
          <w:rFonts w:ascii="Cambria" w:hAnsi="Cambria"/>
        </w:rPr>
        <w:t xml:space="preserve">Prova de regularidade para com a Fazenda Estadual e Municipal do domicílio ou sede do Prova de regularidade para com a Fazenda Estadual e Municipal do domicílio ou sede do licitante, ou outra equivalente, na forma da lei; </w:t>
      </w:r>
    </w:p>
    <w:p w14:paraId="78FB5906" w14:textId="77777777" w:rsidR="00931B73" w:rsidRPr="00931B73" w:rsidRDefault="00931B73" w:rsidP="00CE576F">
      <w:pPr>
        <w:pStyle w:val="NormalWeb"/>
        <w:numPr>
          <w:ilvl w:val="0"/>
          <w:numId w:val="29"/>
        </w:numPr>
        <w:spacing w:before="0" w:beforeAutospacing="0" w:after="0" w:afterAutospacing="0"/>
        <w:jc w:val="both"/>
        <w:rPr>
          <w:rFonts w:ascii="Cambria" w:hAnsi="Cambria"/>
        </w:rPr>
      </w:pPr>
      <w:r w:rsidRPr="00931B73">
        <w:rPr>
          <w:rFonts w:ascii="Cambria" w:hAnsi="Cambria"/>
        </w:rPr>
        <w:t xml:space="preserve">Prova de regularidade para com a Justiça do Trabalho emitida pelo TST (Certidão Negativa de débitos Trabalhistas, ou positiva com efeitos de negativa); </w:t>
      </w:r>
    </w:p>
    <w:p w14:paraId="5374B62B" w14:textId="77777777" w:rsidR="00CE576F" w:rsidRDefault="00931B73" w:rsidP="00CE576F">
      <w:pPr>
        <w:pStyle w:val="NormalWeb"/>
        <w:numPr>
          <w:ilvl w:val="0"/>
          <w:numId w:val="29"/>
        </w:numPr>
        <w:spacing w:before="0" w:beforeAutospacing="0" w:after="0" w:afterAutospacing="0"/>
        <w:jc w:val="both"/>
        <w:rPr>
          <w:rFonts w:ascii="Cambria" w:hAnsi="Cambria"/>
        </w:rPr>
      </w:pPr>
      <w:r w:rsidRPr="00931B73">
        <w:rPr>
          <w:rFonts w:ascii="Cambria" w:hAnsi="Cambria"/>
        </w:rPr>
        <w:t xml:space="preserve">Declaração de cumprimento do disposto no inciso XXXIII do art. 7º da Constituição </w:t>
      </w:r>
    </w:p>
    <w:p w14:paraId="104A1A95" w14:textId="780E30D8" w:rsidR="00931B73" w:rsidRPr="00931B73" w:rsidRDefault="00931B73" w:rsidP="00CE576F">
      <w:pPr>
        <w:pStyle w:val="NormalWeb"/>
        <w:spacing w:before="0" w:beforeAutospacing="0" w:after="0" w:afterAutospacing="0"/>
        <w:ind w:left="360"/>
        <w:jc w:val="both"/>
        <w:rPr>
          <w:rFonts w:ascii="Cambria" w:hAnsi="Cambria"/>
        </w:rPr>
      </w:pPr>
      <w:r w:rsidRPr="00931B73">
        <w:rPr>
          <w:rFonts w:ascii="Cambria" w:hAnsi="Cambria"/>
          <w:b/>
          <w:bCs/>
        </w:rPr>
        <w:t xml:space="preserve">12.14 </w:t>
      </w:r>
      <w:r w:rsidRPr="00931B73">
        <w:rPr>
          <w:rFonts w:ascii="Cambria" w:hAnsi="Cambria"/>
        </w:rPr>
        <w:t>Caso o fornecedor seja considerado isento dos tributos estaduais ou municipais relacionados ao objeto contratual, deverá comprovar tal condição mediante a apresentação de declaração da Fazenda respectiva do seu domicílio ou sede, ou outra equivalente, na forma da lei Federal.</w:t>
      </w:r>
    </w:p>
    <w:p w14:paraId="05EA8286" w14:textId="77777777" w:rsidR="00931B73" w:rsidRPr="00931B73" w:rsidRDefault="00931B73" w:rsidP="00CE576F">
      <w:pPr>
        <w:pStyle w:val="NormalWeb"/>
        <w:numPr>
          <w:ilvl w:val="0"/>
          <w:numId w:val="24"/>
        </w:numPr>
        <w:spacing w:before="0" w:beforeAutospacing="0" w:after="0" w:afterAutospacing="0"/>
        <w:jc w:val="both"/>
        <w:rPr>
          <w:rFonts w:ascii="Cambria" w:hAnsi="Cambria"/>
        </w:rPr>
      </w:pPr>
      <w:r w:rsidRPr="00931B73">
        <w:rPr>
          <w:rFonts w:ascii="Cambria" w:hAnsi="Cambria"/>
          <w:b/>
          <w:bCs/>
        </w:rPr>
        <w:lastRenderedPageBreak/>
        <w:t xml:space="preserve">12.15 </w:t>
      </w:r>
      <w:r w:rsidRPr="00931B73">
        <w:rPr>
          <w:rFonts w:ascii="Cambria" w:hAnsi="Cambria"/>
        </w:rPr>
        <w:t xml:space="preserve">O fornecedor enquadrado como microempreendedor individual que pretenda auferir os benefícios do tratamento diferenciado previstos na Lei Complementar n. 123, de 2006, estará dispensado da prova de inscrição nos cadastros de contribuintes estadual e municipal. </w:t>
      </w:r>
    </w:p>
    <w:p w14:paraId="109E1198" w14:textId="5154A8D2" w:rsidR="00931B73" w:rsidRPr="00931B73" w:rsidRDefault="00931B73" w:rsidP="00CE576F">
      <w:pPr>
        <w:pStyle w:val="NormalWeb"/>
        <w:numPr>
          <w:ilvl w:val="0"/>
          <w:numId w:val="24"/>
        </w:numPr>
        <w:spacing w:before="0" w:beforeAutospacing="0" w:after="0" w:afterAutospacing="0"/>
        <w:jc w:val="both"/>
        <w:rPr>
          <w:rFonts w:ascii="Cambria" w:hAnsi="Cambria"/>
        </w:rPr>
      </w:pPr>
      <w:r w:rsidRPr="00931B73">
        <w:rPr>
          <w:rFonts w:ascii="Cambria" w:hAnsi="Cambria"/>
          <w:b/>
          <w:bCs/>
        </w:rPr>
        <w:t>1</w:t>
      </w:r>
      <w:r w:rsidR="00CE576F">
        <w:rPr>
          <w:rFonts w:ascii="Cambria" w:hAnsi="Cambria"/>
          <w:b/>
          <w:bCs/>
        </w:rPr>
        <w:t>2</w:t>
      </w:r>
      <w:r w:rsidRPr="00931B73">
        <w:rPr>
          <w:rFonts w:ascii="Cambria" w:hAnsi="Cambria"/>
          <w:b/>
          <w:bCs/>
        </w:rPr>
        <w:t xml:space="preserve">.16 </w:t>
      </w:r>
      <w:r w:rsidRPr="00931B73">
        <w:rPr>
          <w:rFonts w:ascii="Cambria" w:hAnsi="Cambria"/>
        </w:rPr>
        <w:t xml:space="preserve">Todos os documentos apresentados para habilitação deverão estar: </w:t>
      </w:r>
    </w:p>
    <w:p w14:paraId="69531026" w14:textId="77777777" w:rsidR="00931B73" w:rsidRPr="00931B73" w:rsidRDefault="00931B73" w:rsidP="00CE576F">
      <w:pPr>
        <w:pStyle w:val="NormalWeb"/>
        <w:numPr>
          <w:ilvl w:val="0"/>
          <w:numId w:val="30"/>
        </w:numPr>
        <w:spacing w:before="0" w:beforeAutospacing="0" w:after="0" w:afterAutospacing="0"/>
        <w:jc w:val="both"/>
        <w:rPr>
          <w:rFonts w:ascii="Cambria" w:hAnsi="Cambria"/>
        </w:rPr>
      </w:pPr>
      <w:r w:rsidRPr="00931B73">
        <w:rPr>
          <w:rFonts w:ascii="Cambria" w:hAnsi="Cambria"/>
        </w:rPr>
        <w:t xml:space="preserve">Em nome da licitante, com número do CNPJ e com o respectivo endereço </w:t>
      </w:r>
      <w:proofErr w:type="gramStart"/>
      <w:r w:rsidRPr="00931B73">
        <w:rPr>
          <w:rFonts w:ascii="Cambria" w:hAnsi="Cambria"/>
        </w:rPr>
        <w:t>da mesma</w:t>
      </w:r>
      <w:proofErr w:type="gramEnd"/>
      <w:r w:rsidRPr="00931B73">
        <w:rPr>
          <w:rFonts w:ascii="Cambria" w:hAnsi="Cambria"/>
        </w:rPr>
        <w:t xml:space="preserve">; </w:t>
      </w:r>
    </w:p>
    <w:p w14:paraId="329F775E" w14:textId="77777777" w:rsidR="00931B73" w:rsidRPr="00931B73" w:rsidRDefault="00931B73" w:rsidP="00CE576F">
      <w:pPr>
        <w:pStyle w:val="NormalWeb"/>
        <w:numPr>
          <w:ilvl w:val="0"/>
          <w:numId w:val="30"/>
        </w:numPr>
        <w:spacing w:before="0" w:beforeAutospacing="0" w:after="0" w:afterAutospacing="0"/>
        <w:jc w:val="both"/>
        <w:rPr>
          <w:rFonts w:ascii="Cambria" w:hAnsi="Cambria"/>
        </w:rPr>
      </w:pPr>
      <w:r w:rsidRPr="00931B73">
        <w:rPr>
          <w:rFonts w:ascii="Cambria" w:hAnsi="Cambria"/>
        </w:rPr>
        <w:t xml:space="preserve">Se a licitante for a matriz de uma empresa, todos os documentos deverão estar em nome da matriz; </w:t>
      </w:r>
    </w:p>
    <w:p w14:paraId="2AB32AC4" w14:textId="77777777" w:rsidR="00931B73" w:rsidRPr="00931B73" w:rsidRDefault="00931B73" w:rsidP="00CE576F">
      <w:pPr>
        <w:pStyle w:val="NormalWeb"/>
        <w:numPr>
          <w:ilvl w:val="0"/>
          <w:numId w:val="30"/>
        </w:numPr>
        <w:spacing w:before="0" w:beforeAutospacing="0" w:after="0" w:afterAutospacing="0"/>
        <w:jc w:val="both"/>
        <w:rPr>
          <w:rFonts w:ascii="Cambria" w:hAnsi="Cambria"/>
        </w:rPr>
      </w:pPr>
      <w:r w:rsidRPr="00931B73">
        <w:rPr>
          <w:rFonts w:ascii="Cambria" w:hAnsi="Cambria"/>
        </w:rPr>
        <w:t xml:space="preserve">Se a licitante for a filial de uma empresa, todos os documentos deverão estar em nome desta filial; </w:t>
      </w:r>
    </w:p>
    <w:p w14:paraId="367C5DF9" w14:textId="77777777" w:rsidR="00931B73" w:rsidRPr="00931B73" w:rsidRDefault="00931B73" w:rsidP="00CE576F">
      <w:pPr>
        <w:pStyle w:val="NormalWeb"/>
        <w:numPr>
          <w:ilvl w:val="0"/>
          <w:numId w:val="30"/>
        </w:numPr>
        <w:spacing w:before="0" w:beforeAutospacing="0" w:after="0" w:afterAutospacing="0"/>
        <w:jc w:val="both"/>
        <w:rPr>
          <w:rFonts w:ascii="Cambria" w:hAnsi="Cambria"/>
        </w:rPr>
      </w:pPr>
      <w:r w:rsidRPr="00931B73">
        <w:rPr>
          <w:rFonts w:ascii="Cambria" w:hAnsi="Cambria"/>
        </w:rPr>
        <w:t xml:space="preserve">Se a licitante for a matriz da empresa e a fornecedora do objeto for uma de suas filiais, este fato deve ser expressamente registrado em declaração apresentada na qual a licitante indicará qual filial executará o objeto da licitação. Neste caso, os documentos relativos à regularidade fiscal, exigidos para a habilitação, deverão ser apresentados em nome da matriz e da filial, simultaneamente; </w:t>
      </w:r>
    </w:p>
    <w:p w14:paraId="5C2DD8D8" w14:textId="77777777" w:rsidR="00931B73" w:rsidRPr="00931B73" w:rsidRDefault="00931B73" w:rsidP="00CE576F">
      <w:pPr>
        <w:pStyle w:val="NormalWeb"/>
        <w:numPr>
          <w:ilvl w:val="0"/>
          <w:numId w:val="30"/>
        </w:numPr>
        <w:spacing w:before="0" w:beforeAutospacing="0" w:after="0" w:afterAutospacing="0"/>
        <w:jc w:val="both"/>
        <w:rPr>
          <w:rFonts w:ascii="Cambria" w:hAnsi="Cambria"/>
        </w:rPr>
      </w:pPr>
      <w:r w:rsidRPr="00931B73">
        <w:rPr>
          <w:rFonts w:ascii="Cambria" w:hAnsi="Cambria"/>
        </w:rPr>
        <w:t xml:space="preserve">Serão dispensados da filial aqueles documentos que, pela sua própria natureza, comprovadamente, forem emitidos somente em nome da matriz; </w:t>
      </w:r>
    </w:p>
    <w:p w14:paraId="65E4C9EE" w14:textId="77777777" w:rsidR="00931B73" w:rsidRPr="00931B73" w:rsidRDefault="00931B73" w:rsidP="00CE576F">
      <w:pPr>
        <w:pStyle w:val="NormalWeb"/>
        <w:numPr>
          <w:ilvl w:val="0"/>
          <w:numId w:val="30"/>
        </w:numPr>
        <w:spacing w:before="0" w:beforeAutospacing="0" w:after="0" w:afterAutospacing="0"/>
        <w:jc w:val="both"/>
        <w:rPr>
          <w:rFonts w:ascii="Cambria" w:hAnsi="Cambria"/>
        </w:rPr>
      </w:pPr>
      <w:r w:rsidRPr="00931B73">
        <w:rPr>
          <w:rFonts w:ascii="Cambria" w:hAnsi="Cambria"/>
        </w:rPr>
        <w:t xml:space="preserve">Serão aceitos registros de CNPJ de licitantes matriz e filiais com diferenças de números nos documentos pertinentes ao CND e ao FGTS quando for comprovada a centralização do recolhimento dessas contribuições pela licitante. </w:t>
      </w:r>
    </w:p>
    <w:p w14:paraId="1523AC25" w14:textId="77777777" w:rsidR="00931B73" w:rsidRPr="00931B73" w:rsidRDefault="00931B73" w:rsidP="00CE576F">
      <w:pPr>
        <w:pStyle w:val="NormalWeb"/>
        <w:spacing w:before="0" w:beforeAutospacing="0" w:after="0" w:afterAutospacing="0"/>
        <w:jc w:val="both"/>
        <w:rPr>
          <w:rFonts w:ascii="Cambria" w:hAnsi="Cambria"/>
        </w:rPr>
      </w:pPr>
      <w:r w:rsidRPr="00931B73">
        <w:rPr>
          <w:rFonts w:ascii="Cambria" w:hAnsi="Cambria"/>
          <w:b/>
          <w:bCs/>
        </w:rPr>
        <w:t xml:space="preserve">Qualificação Econômico-Financeira </w:t>
      </w:r>
    </w:p>
    <w:p w14:paraId="148FC483" w14:textId="77777777" w:rsidR="00931B73" w:rsidRPr="00931B73" w:rsidRDefault="00931B73" w:rsidP="00CE576F">
      <w:pPr>
        <w:pStyle w:val="NormalWeb"/>
        <w:numPr>
          <w:ilvl w:val="0"/>
          <w:numId w:val="31"/>
        </w:numPr>
        <w:spacing w:before="0" w:beforeAutospacing="0" w:after="0" w:afterAutospacing="0"/>
        <w:jc w:val="both"/>
        <w:rPr>
          <w:rFonts w:ascii="Cambria" w:hAnsi="Cambria"/>
        </w:rPr>
      </w:pPr>
      <w:r w:rsidRPr="00931B73">
        <w:rPr>
          <w:rFonts w:ascii="Cambria" w:hAnsi="Cambria"/>
        </w:rPr>
        <w:t xml:space="preserve">Certidão negativa de insolvência civil expedida pelo distribuidor do domicílio ou sede do licitante, caso se trate de pessoa física, ou de sociedade simples; </w:t>
      </w:r>
    </w:p>
    <w:p w14:paraId="6A728A7D" w14:textId="77777777" w:rsidR="00931B73" w:rsidRDefault="00931B73" w:rsidP="00CE576F">
      <w:pPr>
        <w:pStyle w:val="NormalWeb"/>
        <w:numPr>
          <w:ilvl w:val="0"/>
          <w:numId w:val="31"/>
        </w:numPr>
        <w:spacing w:before="0" w:beforeAutospacing="0" w:after="0" w:afterAutospacing="0"/>
        <w:jc w:val="both"/>
        <w:rPr>
          <w:rFonts w:ascii="Cambria" w:hAnsi="Cambria"/>
        </w:rPr>
      </w:pPr>
      <w:r w:rsidRPr="00931B73">
        <w:rPr>
          <w:rFonts w:ascii="Cambria" w:hAnsi="Cambria"/>
        </w:rPr>
        <w:t xml:space="preserve">Certidão negativa de falência expedida pelo distribuidor da sede do fornecedor (Lei nº 14.133, de 2021, art. 69, </w:t>
      </w:r>
      <w:r w:rsidRPr="00931B73">
        <w:rPr>
          <w:rFonts w:ascii="Cambria" w:hAnsi="Cambria"/>
          <w:i/>
          <w:iCs/>
        </w:rPr>
        <w:t>caput</w:t>
      </w:r>
      <w:r w:rsidRPr="00931B73">
        <w:rPr>
          <w:rFonts w:ascii="Cambria" w:hAnsi="Cambria"/>
        </w:rPr>
        <w:t xml:space="preserve">, inciso II); </w:t>
      </w:r>
    </w:p>
    <w:p w14:paraId="3805BA6E" w14:textId="77777777" w:rsidR="00CE576F" w:rsidRDefault="00CE576F" w:rsidP="00CE576F">
      <w:pPr>
        <w:pStyle w:val="NormalWeb"/>
        <w:spacing w:before="0" w:beforeAutospacing="0" w:after="0" w:afterAutospacing="0"/>
        <w:jc w:val="both"/>
        <w:rPr>
          <w:rFonts w:ascii="Cambria" w:hAnsi="Cambria"/>
        </w:rPr>
      </w:pPr>
    </w:p>
    <w:p w14:paraId="50464C43" w14:textId="61E7A183" w:rsidR="00CE576F" w:rsidRPr="00CE576F" w:rsidRDefault="00CE576F" w:rsidP="00CE576F">
      <w:pPr>
        <w:pStyle w:val="PargrafodaLista"/>
        <w:numPr>
          <w:ilvl w:val="0"/>
          <w:numId w:val="33"/>
        </w:numPr>
        <w:tabs>
          <w:tab w:val="left" w:pos="284"/>
          <w:tab w:val="left" w:pos="426"/>
          <w:tab w:val="left" w:pos="709"/>
          <w:tab w:val="left" w:pos="851"/>
        </w:tabs>
        <w:spacing w:after="0"/>
        <w:jc w:val="both"/>
        <w:rPr>
          <w:rFonts w:ascii="Cambria" w:hAnsi="Cambria" w:cs="Times New Roman"/>
          <w:b/>
          <w:bCs/>
          <w:lang w:val="pt-PT"/>
        </w:rPr>
      </w:pPr>
      <w:r w:rsidRPr="00CE576F">
        <w:rPr>
          <w:rFonts w:ascii="Cambria" w:hAnsi="Cambria" w:cs="Times New Roman"/>
          <w:b/>
          <w:bCs/>
          <w:lang w:val="pt-PT"/>
        </w:rPr>
        <w:t>DAS SANÇÕES ADMINISTRATIVAS</w:t>
      </w:r>
      <w:r w:rsidRPr="00CE576F">
        <w:rPr>
          <w:rFonts w:ascii="Cambria" w:hAnsi="Cambria" w:cs="Times New Roman"/>
          <w:b/>
          <w:bCs/>
          <w:lang w:val="pt-PT"/>
        </w:rPr>
        <w:tab/>
      </w:r>
    </w:p>
    <w:p w14:paraId="33E88FD7" w14:textId="0396CDEE" w:rsidR="00CE576F" w:rsidRPr="00CE576F" w:rsidRDefault="00CE576F" w:rsidP="00CE576F">
      <w:pPr>
        <w:pStyle w:val="PargrafodaLista"/>
        <w:numPr>
          <w:ilvl w:val="1"/>
          <w:numId w:val="33"/>
        </w:numPr>
        <w:tabs>
          <w:tab w:val="left" w:pos="284"/>
          <w:tab w:val="left" w:pos="426"/>
          <w:tab w:val="left" w:pos="709"/>
          <w:tab w:val="left" w:pos="851"/>
        </w:tabs>
        <w:spacing w:after="0"/>
        <w:jc w:val="both"/>
        <w:rPr>
          <w:rFonts w:ascii="Cambria" w:hAnsi="Cambria" w:cs="Times New Roman"/>
          <w:b/>
          <w:lang w:val="pt-PT"/>
        </w:rPr>
      </w:pPr>
      <w:r w:rsidRPr="00CE576F">
        <w:rPr>
          <w:rFonts w:ascii="Cambria" w:hAnsi="Cambria" w:cs="Times New Roman"/>
          <w:lang w:val="pt-PT"/>
        </w:rPr>
        <w:t>As observâncias quanto as sanções administrativas aos licitantes são aquelas estabelecidas na minuta do contrato, em conformidade com as disposições da Lei nº 14.133/2021.</w:t>
      </w:r>
    </w:p>
    <w:p w14:paraId="7BE2FB5A" w14:textId="77777777" w:rsidR="00CE576F" w:rsidRPr="00220D1D" w:rsidRDefault="00CE576F" w:rsidP="00CE576F">
      <w:pPr>
        <w:pStyle w:val="PargrafodaLista"/>
        <w:tabs>
          <w:tab w:val="left" w:pos="284"/>
          <w:tab w:val="left" w:pos="426"/>
          <w:tab w:val="left" w:pos="709"/>
          <w:tab w:val="left" w:pos="851"/>
        </w:tabs>
        <w:spacing w:after="0"/>
        <w:ind w:left="0"/>
        <w:jc w:val="both"/>
        <w:rPr>
          <w:rFonts w:ascii="Cambria" w:hAnsi="Cambria" w:cs="Times New Roman"/>
          <w:lang w:val="pt-PT"/>
        </w:rPr>
      </w:pPr>
    </w:p>
    <w:p w14:paraId="4DD19A24" w14:textId="18556B18" w:rsidR="00CE576F" w:rsidRPr="00CE576F" w:rsidRDefault="00CE576F" w:rsidP="00CE576F">
      <w:pPr>
        <w:pStyle w:val="PargrafodaLista"/>
        <w:numPr>
          <w:ilvl w:val="0"/>
          <w:numId w:val="33"/>
        </w:numPr>
        <w:tabs>
          <w:tab w:val="left" w:pos="284"/>
          <w:tab w:val="left" w:pos="426"/>
          <w:tab w:val="left" w:pos="709"/>
          <w:tab w:val="left" w:pos="851"/>
        </w:tabs>
        <w:spacing w:after="0"/>
        <w:jc w:val="both"/>
        <w:rPr>
          <w:rFonts w:ascii="Cambria" w:hAnsi="Cambria" w:cs="Times New Roman"/>
          <w:b/>
          <w:bCs/>
          <w:lang w:val="pt-PT"/>
        </w:rPr>
      </w:pPr>
      <w:r w:rsidRPr="00CE576F">
        <w:rPr>
          <w:rFonts w:ascii="Cambria" w:hAnsi="Cambria" w:cs="Times New Roman"/>
          <w:b/>
          <w:bCs/>
          <w:lang w:val="pt-PT"/>
        </w:rPr>
        <w:t xml:space="preserve"> DO VALOR DA CONTRATAÇÃO</w:t>
      </w:r>
      <w:r w:rsidRPr="00CE576F">
        <w:rPr>
          <w:rFonts w:ascii="Cambria" w:hAnsi="Cambria" w:cs="Times New Roman"/>
          <w:b/>
          <w:bCs/>
          <w:lang w:val="pt-PT"/>
        </w:rPr>
        <w:tab/>
      </w:r>
    </w:p>
    <w:p w14:paraId="7D132706" w14:textId="628CB890" w:rsidR="00CE576F" w:rsidRPr="003D2519" w:rsidRDefault="00CE576F" w:rsidP="00CE576F">
      <w:pPr>
        <w:pStyle w:val="NormalWeb"/>
        <w:numPr>
          <w:ilvl w:val="1"/>
          <w:numId w:val="33"/>
        </w:numPr>
        <w:tabs>
          <w:tab w:val="left" w:pos="851"/>
        </w:tabs>
        <w:spacing w:before="0" w:beforeAutospacing="0" w:after="0" w:afterAutospacing="0"/>
        <w:jc w:val="both"/>
        <w:rPr>
          <w:rFonts w:ascii="Cambria" w:hAnsi="Cambria"/>
          <w:sz w:val="22"/>
          <w:szCs w:val="22"/>
          <w:highlight w:val="yellow"/>
        </w:rPr>
      </w:pPr>
      <w:r w:rsidRPr="003D2519">
        <w:rPr>
          <w:rFonts w:ascii="Cambria" w:hAnsi="Cambria"/>
          <w:sz w:val="22"/>
          <w:szCs w:val="22"/>
          <w:highlight w:val="yellow"/>
        </w:rPr>
        <w:t>O valor estimado para a contratação é de R$ 50.640,00 (cinquenta mil, seiscentos e quarenta reais).</w:t>
      </w:r>
    </w:p>
    <w:p w14:paraId="4AC70637" w14:textId="77777777" w:rsidR="00CE576F" w:rsidRPr="00931B73" w:rsidRDefault="00CE576F" w:rsidP="00CE576F">
      <w:pPr>
        <w:pStyle w:val="NormalWeb"/>
        <w:spacing w:before="0" w:beforeAutospacing="0" w:after="0" w:afterAutospacing="0"/>
        <w:jc w:val="both"/>
        <w:rPr>
          <w:rFonts w:ascii="Cambria" w:hAnsi="Cambria"/>
        </w:rPr>
      </w:pPr>
    </w:p>
    <w:p w14:paraId="1E2E0F0E" w14:textId="559778E6" w:rsidR="00111E07" w:rsidRPr="00CE576F" w:rsidRDefault="00111E07" w:rsidP="00CE576F">
      <w:pPr>
        <w:pStyle w:val="PargrafodaLista"/>
        <w:numPr>
          <w:ilvl w:val="0"/>
          <w:numId w:val="33"/>
        </w:numPr>
        <w:tabs>
          <w:tab w:val="left" w:pos="284"/>
          <w:tab w:val="left" w:pos="426"/>
          <w:tab w:val="left" w:pos="709"/>
          <w:tab w:val="left" w:pos="851"/>
        </w:tabs>
        <w:spacing w:after="0"/>
        <w:jc w:val="both"/>
        <w:rPr>
          <w:rFonts w:ascii="Cambria" w:hAnsi="Cambria" w:cs="Times New Roman"/>
          <w:b/>
          <w:bCs/>
          <w:lang w:val="pt-PT"/>
        </w:rPr>
      </w:pPr>
      <w:r w:rsidRPr="00CE576F">
        <w:rPr>
          <w:rFonts w:ascii="Cambria" w:hAnsi="Cambria" w:cs="Times New Roman"/>
          <w:b/>
          <w:bCs/>
          <w:lang w:val="pt-PT"/>
        </w:rPr>
        <w:t>DAS DISPOSIÇÕES FINAIS</w:t>
      </w:r>
      <w:r w:rsidRPr="00CE576F">
        <w:rPr>
          <w:rFonts w:ascii="Cambria" w:hAnsi="Cambria" w:cs="Times New Roman"/>
          <w:b/>
          <w:bCs/>
          <w:lang w:val="pt-PT"/>
        </w:rPr>
        <w:tab/>
      </w:r>
    </w:p>
    <w:p w14:paraId="743FAA1C" w14:textId="6FC94F8A" w:rsidR="00111E07" w:rsidRPr="00220D1D" w:rsidRDefault="00111E07" w:rsidP="00CE576F">
      <w:pPr>
        <w:pStyle w:val="PargrafodaLista"/>
        <w:numPr>
          <w:ilvl w:val="0"/>
          <w:numId w:val="13"/>
        </w:numPr>
        <w:tabs>
          <w:tab w:val="left" w:pos="284"/>
          <w:tab w:val="left" w:pos="426"/>
          <w:tab w:val="left" w:pos="709"/>
          <w:tab w:val="left" w:pos="851"/>
        </w:tabs>
        <w:spacing w:after="0"/>
        <w:ind w:left="0" w:firstLine="0"/>
        <w:jc w:val="both"/>
        <w:rPr>
          <w:rFonts w:ascii="Cambria" w:hAnsi="Cambria" w:cs="Times New Roman"/>
          <w:lang w:val="pt-PT"/>
        </w:rPr>
      </w:pPr>
      <w:r w:rsidRPr="00220D1D">
        <w:rPr>
          <w:rFonts w:ascii="Cambria" w:hAnsi="Cambria" w:cs="Times New Roman"/>
          <w:lang w:val="pt-PT"/>
        </w:rPr>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da prestação dos serviços</w:t>
      </w:r>
      <w:r w:rsidR="00597331" w:rsidRPr="00220D1D">
        <w:rPr>
          <w:rFonts w:ascii="Cambria" w:hAnsi="Cambria" w:cs="Times New Roman"/>
          <w:lang w:val="pt-PT"/>
        </w:rPr>
        <w:t xml:space="preserve"> de fornecimento</w:t>
      </w:r>
      <w:r w:rsidRPr="00220D1D">
        <w:rPr>
          <w:rFonts w:ascii="Cambria" w:hAnsi="Cambria" w:cs="Times New Roman"/>
          <w:lang w:val="pt-PT"/>
        </w:rPr>
        <w:t>, sem prejuízo das demais sanções cabíveis;</w:t>
      </w:r>
    </w:p>
    <w:p w14:paraId="1AD49228" w14:textId="77777777" w:rsidR="00111E07" w:rsidRPr="00220D1D" w:rsidRDefault="00111E07" w:rsidP="00CE576F">
      <w:pPr>
        <w:pStyle w:val="PargrafodaLista"/>
        <w:numPr>
          <w:ilvl w:val="0"/>
          <w:numId w:val="13"/>
        </w:numPr>
        <w:tabs>
          <w:tab w:val="left" w:pos="284"/>
          <w:tab w:val="left" w:pos="426"/>
          <w:tab w:val="left" w:pos="709"/>
          <w:tab w:val="left" w:pos="851"/>
        </w:tabs>
        <w:spacing w:after="0"/>
        <w:ind w:left="0" w:firstLine="0"/>
        <w:jc w:val="both"/>
        <w:rPr>
          <w:rFonts w:ascii="Cambria" w:hAnsi="Cambria" w:cs="Times New Roman"/>
          <w:lang w:val="pt-PT"/>
        </w:rPr>
      </w:pPr>
      <w:r w:rsidRPr="00220D1D">
        <w:rPr>
          <w:rFonts w:ascii="Cambria" w:hAnsi="Cambria" w:cs="Times New Roman"/>
          <w:lang w:val="pt-PT"/>
        </w:rPr>
        <w:t>O desatendimento de exigências formais não essenciais não importará no afastamento do proponente, desde que seja possível a aferição da sua qualificação e a exata compreensão da sua proposta;</w:t>
      </w:r>
    </w:p>
    <w:p w14:paraId="3B779A92" w14:textId="03225FE5" w:rsidR="00111E07" w:rsidRPr="00220D1D" w:rsidRDefault="00111E07" w:rsidP="00CE576F">
      <w:pPr>
        <w:pStyle w:val="PargrafodaLista"/>
        <w:numPr>
          <w:ilvl w:val="0"/>
          <w:numId w:val="13"/>
        </w:numPr>
        <w:tabs>
          <w:tab w:val="left" w:pos="284"/>
          <w:tab w:val="left" w:pos="426"/>
          <w:tab w:val="left" w:pos="709"/>
          <w:tab w:val="left" w:pos="851"/>
        </w:tabs>
        <w:spacing w:after="0"/>
        <w:ind w:left="0" w:firstLine="0"/>
        <w:jc w:val="both"/>
        <w:rPr>
          <w:rFonts w:ascii="Cambria" w:hAnsi="Cambria" w:cs="Times New Roman"/>
          <w:lang w:val="pt-PT"/>
        </w:rPr>
      </w:pPr>
      <w:r w:rsidRPr="00220D1D">
        <w:rPr>
          <w:rFonts w:ascii="Cambria" w:hAnsi="Cambria" w:cs="Times New Roman"/>
          <w:lang w:val="pt-PT"/>
        </w:rPr>
        <w:t xml:space="preserve">Os casos não previstos neste Termo de Referência serão decididos pelo </w:t>
      </w:r>
      <w:r w:rsidR="00597331" w:rsidRPr="00220D1D">
        <w:rPr>
          <w:rFonts w:ascii="Cambria" w:hAnsi="Cambria" w:cs="Times New Roman"/>
          <w:lang w:val="pt-PT"/>
        </w:rPr>
        <w:t>Agente de Contratação</w:t>
      </w:r>
      <w:r w:rsidRPr="00220D1D">
        <w:rPr>
          <w:rFonts w:ascii="Cambria" w:hAnsi="Cambria" w:cs="Times New Roman"/>
          <w:lang w:val="pt-PT"/>
        </w:rPr>
        <w:t>.</w:t>
      </w:r>
    </w:p>
    <w:p w14:paraId="7671B03F" w14:textId="77777777" w:rsidR="00111E07" w:rsidRPr="00220D1D" w:rsidRDefault="00111E07" w:rsidP="00CE576F">
      <w:pPr>
        <w:pStyle w:val="PargrafodaLista"/>
        <w:numPr>
          <w:ilvl w:val="0"/>
          <w:numId w:val="13"/>
        </w:numPr>
        <w:tabs>
          <w:tab w:val="left" w:pos="284"/>
          <w:tab w:val="left" w:pos="426"/>
          <w:tab w:val="left" w:pos="709"/>
          <w:tab w:val="left" w:pos="851"/>
        </w:tabs>
        <w:spacing w:after="0"/>
        <w:ind w:left="0" w:firstLine="0"/>
        <w:jc w:val="both"/>
        <w:rPr>
          <w:rFonts w:ascii="Cambria" w:hAnsi="Cambria" w:cs="Times New Roman"/>
          <w:lang w:val="pt-PT"/>
        </w:rPr>
      </w:pPr>
      <w:r w:rsidRPr="00220D1D">
        <w:rPr>
          <w:rFonts w:ascii="Cambria" w:hAnsi="Cambria" w:cs="Times New Roman"/>
          <w:lang w:val="pt-PT"/>
        </w:rPr>
        <w:t>A participação do proponente nesta licitação implica em aceitação de todos os termos do Edital e seus anexos.</w:t>
      </w:r>
    </w:p>
    <w:p w14:paraId="02835F98" w14:textId="77777777" w:rsidR="00111E07" w:rsidRPr="00220D1D" w:rsidRDefault="00111E07" w:rsidP="00CE576F">
      <w:pPr>
        <w:pStyle w:val="PargrafodaLista"/>
        <w:numPr>
          <w:ilvl w:val="0"/>
          <w:numId w:val="13"/>
        </w:numPr>
        <w:tabs>
          <w:tab w:val="left" w:pos="284"/>
          <w:tab w:val="left" w:pos="426"/>
          <w:tab w:val="left" w:pos="709"/>
          <w:tab w:val="left" w:pos="851"/>
        </w:tabs>
        <w:spacing w:after="0"/>
        <w:ind w:left="0" w:firstLine="0"/>
        <w:jc w:val="both"/>
        <w:rPr>
          <w:rFonts w:ascii="Cambria" w:hAnsi="Cambria" w:cs="Times New Roman"/>
          <w:lang w:val="pt-PT"/>
        </w:rPr>
      </w:pPr>
      <w:r w:rsidRPr="00220D1D">
        <w:rPr>
          <w:rFonts w:ascii="Cambria" w:hAnsi="Cambria" w:cs="Times New Roman"/>
          <w:lang w:val="pt-PT"/>
        </w:rPr>
        <w:t>O foro designado para julgamento de quaisquer questões judiciais resultantes desta Contratação será o do Município de Itainópolis – Piauí.</w:t>
      </w:r>
    </w:p>
    <w:p w14:paraId="50509804" w14:textId="77777777" w:rsidR="00806E76" w:rsidRPr="00220D1D" w:rsidRDefault="00806E76" w:rsidP="00CE576F">
      <w:pPr>
        <w:pStyle w:val="PargrafodaLista"/>
        <w:tabs>
          <w:tab w:val="left" w:pos="284"/>
          <w:tab w:val="left" w:pos="426"/>
          <w:tab w:val="left" w:pos="709"/>
          <w:tab w:val="left" w:pos="851"/>
        </w:tabs>
        <w:spacing w:after="0"/>
        <w:ind w:left="0"/>
        <w:jc w:val="both"/>
        <w:rPr>
          <w:rFonts w:ascii="Cambria" w:hAnsi="Cambria" w:cs="Times New Roman"/>
          <w:lang w:val="pt-PT"/>
        </w:rPr>
      </w:pPr>
    </w:p>
    <w:p w14:paraId="68E266B9" w14:textId="27D3B72D" w:rsidR="00AB78F9" w:rsidRPr="00220D1D" w:rsidRDefault="00806E76" w:rsidP="00CE576F">
      <w:pPr>
        <w:pStyle w:val="PargrafodaLista"/>
        <w:tabs>
          <w:tab w:val="left" w:pos="284"/>
          <w:tab w:val="left" w:pos="426"/>
          <w:tab w:val="left" w:pos="709"/>
          <w:tab w:val="left" w:pos="851"/>
        </w:tabs>
        <w:spacing w:after="0"/>
        <w:ind w:left="1080"/>
        <w:jc w:val="right"/>
        <w:rPr>
          <w:rFonts w:ascii="Cambria" w:hAnsi="Cambria" w:cs="Times New Roman"/>
        </w:rPr>
      </w:pPr>
      <w:r w:rsidRPr="00220D1D">
        <w:rPr>
          <w:rFonts w:ascii="Cambria" w:hAnsi="Cambria" w:cs="Times New Roman"/>
        </w:rPr>
        <w:t>Vera Mendes – PI, na data de sua assinatura</w:t>
      </w:r>
    </w:p>
    <w:p w14:paraId="27A9E9CB" w14:textId="77777777" w:rsidR="00141393" w:rsidRPr="00220D1D" w:rsidRDefault="00141393" w:rsidP="00CE576F">
      <w:pPr>
        <w:pStyle w:val="PargrafodaLista"/>
        <w:tabs>
          <w:tab w:val="left" w:pos="284"/>
          <w:tab w:val="left" w:pos="426"/>
          <w:tab w:val="left" w:pos="709"/>
          <w:tab w:val="left" w:pos="851"/>
        </w:tabs>
        <w:spacing w:after="0"/>
        <w:ind w:left="1080"/>
        <w:jc w:val="both"/>
        <w:rPr>
          <w:rFonts w:ascii="Cambria" w:hAnsi="Cambria" w:cs="Times New Roman"/>
        </w:rPr>
      </w:pPr>
    </w:p>
    <w:p w14:paraId="65F0C6AF" w14:textId="77777777" w:rsidR="00806E76" w:rsidRPr="00220D1D" w:rsidRDefault="00806E76" w:rsidP="00CE576F">
      <w:pPr>
        <w:pStyle w:val="PargrafodaLista"/>
        <w:tabs>
          <w:tab w:val="left" w:pos="284"/>
          <w:tab w:val="left" w:pos="426"/>
          <w:tab w:val="left" w:pos="709"/>
          <w:tab w:val="left" w:pos="851"/>
        </w:tabs>
        <w:spacing w:after="0"/>
        <w:ind w:left="1080"/>
        <w:jc w:val="both"/>
        <w:rPr>
          <w:rFonts w:ascii="Cambria" w:hAnsi="Cambria" w:cs="Times New Roman"/>
        </w:rPr>
      </w:pPr>
    </w:p>
    <w:p w14:paraId="51165EB8" w14:textId="42A442C9" w:rsidR="00141393" w:rsidRPr="00220D1D" w:rsidRDefault="00597331" w:rsidP="00CE576F">
      <w:pPr>
        <w:pStyle w:val="PargrafodaLista"/>
        <w:tabs>
          <w:tab w:val="left" w:pos="284"/>
          <w:tab w:val="left" w:pos="426"/>
          <w:tab w:val="left" w:pos="709"/>
          <w:tab w:val="left" w:pos="851"/>
        </w:tabs>
        <w:spacing w:after="0"/>
        <w:ind w:left="426" w:hanging="1419"/>
        <w:jc w:val="center"/>
        <w:rPr>
          <w:rFonts w:ascii="Cambria" w:hAnsi="Cambria" w:cs="Times New Roman"/>
          <w:b/>
          <w:bCs/>
        </w:rPr>
      </w:pPr>
      <w:r w:rsidRPr="00220D1D">
        <w:rPr>
          <w:rFonts w:ascii="Cambria" w:hAnsi="Cambria" w:cs="Times New Roman"/>
          <w:b/>
          <w:bCs/>
        </w:rPr>
        <w:lastRenderedPageBreak/>
        <w:t>Valentim Daniel Martins</w:t>
      </w:r>
    </w:p>
    <w:p w14:paraId="49A36064" w14:textId="29EC176C" w:rsidR="00141393" w:rsidRPr="00220D1D" w:rsidRDefault="00DE5559" w:rsidP="00CE576F">
      <w:pPr>
        <w:pStyle w:val="PargrafodaLista"/>
        <w:tabs>
          <w:tab w:val="left" w:pos="284"/>
          <w:tab w:val="left" w:pos="426"/>
          <w:tab w:val="left" w:pos="709"/>
          <w:tab w:val="left" w:pos="851"/>
        </w:tabs>
        <w:spacing w:after="0"/>
        <w:ind w:left="426" w:hanging="1419"/>
        <w:jc w:val="center"/>
        <w:rPr>
          <w:rFonts w:ascii="Cambria" w:hAnsi="Cambria" w:cs="Times New Roman"/>
          <w:b/>
          <w:bCs/>
        </w:rPr>
      </w:pPr>
      <w:r w:rsidRPr="00220D1D">
        <w:rPr>
          <w:rFonts w:ascii="Cambria" w:hAnsi="Cambria" w:cs="Times New Roman"/>
          <w:b/>
          <w:bCs/>
        </w:rPr>
        <w:t>Secretário</w:t>
      </w:r>
      <w:r w:rsidR="00141393" w:rsidRPr="00220D1D">
        <w:rPr>
          <w:rFonts w:ascii="Cambria" w:hAnsi="Cambria" w:cs="Times New Roman"/>
          <w:b/>
          <w:bCs/>
        </w:rPr>
        <w:t xml:space="preserve"> Municipal de</w:t>
      </w:r>
      <w:r w:rsidR="00597331" w:rsidRPr="00220D1D">
        <w:rPr>
          <w:rFonts w:ascii="Cambria" w:hAnsi="Cambria" w:cs="Times New Roman"/>
          <w:b/>
          <w:bCs/>
        </w:rPr>
        <w:t xml:space="preserve"> Educação</w:t>
      </w:r>
    </w:p>
    <w:sectPr w:rsidR="00141393" w:rsidRPr="00220D1D" w:rsidSect="00D72BB1">
      <w:headerReference w:type="even" r:id="rId8"/>
      <w:headerReference w:type="default" r:id="rId9"/>
      <w:headerReference w:type="firs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36295" w14:textId="77777777" w:rsidR="00EC6309" w:rsidRDefault="00EC6309" w:rsidP="004739BD">
      <w:pPr>
        <w:spacing w:after="0" w:line="240" w:lineRule="auto"/>
      </w:pPr>
      <w:r>
        <w:separator/>
      </w:r>
    </w:p>
  </w:endnote>
  <w:endnote w:type="continuationSeparator" w:id="0">
    <w:p w14:paraId="46451D45" w14:textId="77777777" w:rsidR="00EC6309" w:rsidRDefault="00EC6309" w:rsidP="00473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860D8" w14:textId="77777777" w:rsidR="00EC6309" w:rsidRDefault="00EC6309" w:rsidP="004739BD">
      <w:pPr>
        <w:spacing w:after="0" w:line="240" w:lineRule="auto"/>
      </w:pPr>
      <w:r>
        <w:separator/>
      </w:r>
    </w:p>
  </w:footnote>
  <w:footnote w:type="continuationSeparator" w:id="0">
    <w:p w14:paraId="4050D150" w14:textId="77777777" w:rsidR="00EC6309" w:rsidRDefault="00EC6309" w:rsidP="00473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780A" w14:textId="1C503CA2" w:rsidR="004739BD" w:rsidRDefault="00000000">
    <w:pPr>
      <w:pStyle w:val="Cabealho"/>
    </w:pPr>
    <w:r>
      <w:rPr>
        <w:noProof/>
      </w:rPr>
      <w:pict w14:anchorId="4F4138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204" o:spid="_x0000_s1026" type="#_x0000_t75" style="position:absolute;margin-left:0;margin-top:0;width:424.75pt;height:596.4pt;z-index:-251659776;mso-position-horizontal:center;mso-position-horizontal-relative:margin;mso-position-vertical:center;mso-position-vertical-relative:margin" o:allowincell="f">
          <v:imagedata r:id="rId1" o:title="Timbrado Prefeitura Municipa de Vera Mendes-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913E" w14:textId="2B0F98A9" w:rsidR="004739BD" w:rsidRDefault="00000000">
    <w:pPr>
      <w:pStyle w:val="Cabealho"/>
    </w:pPr>
    <w:r>
      <w:rPr>
        <w:noProof/>
      </w:rPr>
      <w:pict w14:anchorId="70FA4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205" o:spid="_x0000_s1027" type="#_x0000_t75" style="position:absolute;margin-left:0;margin-top:0;width:605.3pt;height:849.95pt;z-index:-251658752;mso-position-horizontal:center;mso-position-horizontal-relative:margin;mso-position-vertical:center;mso-position-vertical-relative:margin" o:allowincell="f">
          <v:imagedata r:id="rId1" o:title="Timbrado Prefeitura Municipa de Vera Mendes-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C520" w14:textId="55C4C6AE" w:rsidR="004739BD" w:rsidRDefault="00000000">
    <w:pPr>
      <w:pStyle w:val="Cabealho"/>
    </w:pPr>
    <w:r>
      <w:rPr>
        <w:noProof/>
      </w:rPr>
      <w:pict w14:anchorId="3F648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203" o:spid="_x0000_s1025" type="#_x0000_t75" style="position:absolute;margin-left:0;margin-top:0;width:424.75pt;height:596.4pt;z-index:-251657728;mso-position-horizontal:center;mso-position-horizontal-relative:margin;mso-position-vertical:center;mso-position-vertical-relative:margin" o:allowincell="f">
          <v:imagedata r:id="rId1" o:title="Timbrado Prefeitura Municipa de Vera Mendes-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AAF36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8F1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C2EF3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979B5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465947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D44DC3"/>
    <w:multiLevelType w:val="hybridMultilevel"/>
    <w:tmpl w:val="CFAA38EA"/>
    <w:lvl w:ilvl="0" w:tplc="B83435D0">
      <w:start w:val="1"/>
      <w:numFmt w:val="lowerLetter"/>
      <w:lvlText w:val="%1)"/>
      <w:lvlJc w:val="left"/>
      <w:pPr>
        <w:ind w:left="523" w:hanging="241"/>
      </w:pPr>
      <w:rPr>
        <w:rFonts w:ascii="Cambria" w:eastAsia="Cambria" w:hAnsi="Cambria" w:cs="Cambria" w:hint="default"/>
        <w:b w:val="0"/>
        <w:bCs w:val="0"/>
        <w:i w:val="0"/>
        <w:iCs w:val="0"/>
        <w:spacing w:val="0"/>
        <w:w w:val="100"/>
        <w:sz w:val="22"/>
        <w:szCs w:val="22"/>
        <w:lang w:val="pt-PT" w:eastAsia="en-US" w:bidi="ar-SA"/>
      </w:rPr>
    </w:lvl>
    <w:lvl w:ilvl="1" w:tplc="B60ED6C2">
      <w:numFmt w:val="bullet"/>
      <w:lvlText w:val="•"/>
      <w:lvlJc w:val="left"/>
      <w:pPr>
        <w:ind w:left="1488" w:hanging="241"/>
      </w:pPr>
      <w:rPr>
        <w:rFonts w:hint="default"/>
        <w:lang w:val="pt-PT" w:eastAsia="en-US" w:bidi="ar-SA"/>
      </w:rPr>
    </w:lvl>
    <w:lvl w:ilvl="2" w:tplc="886C0C08">
      <w:numFmt w:val="bullet"/>
      <w:lvlText w:val="•"/>
      <w:lvlJc w:val="left"/>
      <w:pPr>
        <w:ind w:left="2457" w:hanging="241"/>
      </w:pPr>
      <w:rPr>
        <w:rFonts w:hint="default"/>
        <w:lang w:val="pt-PT" w:eastAsia="en-US" w:bidi="ar-SA"/>
      </w:rPr>
    </w:lvl>
    <w:lvl w:ilvl="3" w:tplc="DAF0AC8A">
      <w:numFmt w:val="bullet"/>
      <w:lvlText w:val="•"/>
      <w:lvlJc w:val="left"/>
      <w:pPr>
        <w:ind w:left="3425" w:hanging="241"/>
      </w:pPr>
      <w:rPr>
        <w:rFonts w:hint="default"/>
        <w:lang w:val="pt-PT" w:eastAsia="en-US" w:bidi="ar-SA"/>
      </w:rPr>
    </w:lvl>
    <w:lvl w:ilvl="4" w:tplc="DD5EDACA">
      <w:numFmt w:val="bullet"/>
      <w:lvlText w:val="•"/>
      <w:lvlJc w:val="left"/>
      <w:pPr>
        <w:ind w:left="4394" w:hanging="241"/>
      </w:pPr>
      <w:rPr>
        <w:rFonts w:hint="default"/>
        <w:lang w:val="pt-PT" w:eastAsia="en-US" w:bidi="ar-SA"/>
      </w:rPr>
    </w:lvl>
    <w:lvl w:ilvl="5" w:tplc="FC9C9F52">
      <w:numFmt w:val="bullet"/>
      <w:lvlText w:val="•"/>
      <w:lvlJc w:val="left"/>
      <w:pPr>
        <w:ind w:left="5363" w:hanging="241"/>
      </w:pPr>
      <w:rPr>
        <w:rFonts w:hint="default"/>
        <w:lang w:val="pt-PT" w:eastAsia="en-US" w:bidi="ar-SA"/>
      </w:rPr>
    </w:lvl>
    <w:lvl w:ilvl="6" w:tplc="8A4CF098">
      <w:numFmt w:val="bullet"/>
      <w:lvlText w:val="•"/>
      <w:lvlJc w:val="left"/>
      <w:pPr>
        <w:ind w:left="6331" w:hanging="241"/>
      </w:pPr>
      <w:rPr>
        <w:rFonts w:hint="default"/>
        <w:lang w:val="pt-PT" w:eastAsia="en-US" w:bidi="ar-SA"/>
      </w:rPr>
    </w:lvl>
    <w:lvl w:ilvl="7" w:tplc="B966F364">
      <w:numFmt w:val="bullet"/>
      <w:lvlText w:val="•"/>
      <w:lvlJc w:val="left"/>
      <w:pPr>
        <w:ind w:left="7300" w:hanging="241"/>
      </w:pPr>
      <w:rPr>
        <w:rFonts w:hint="default"/>
        <w:lang w:val="pt-PT" w:eastAsia="en-US" w:bidi="ar-SA"/>
      </w:rPr>
    </w:lvl>
    <w:lvl w:ilvl="8" w:tplc="06F07F9C">
      <w:numFmt w:val="bullet"/>
      <w:lvlText w:val="•"/>
      <w:lvlJc w:val="left"/>
      <w:pPr>
        <w:ind w:left="8269" w:hanging="241"/>
      </w:pPr>
      <w:rPr>
        <w:rFonts w:hint="default"/>
        <w:lang w:val="pt-PT" w:eastAsia="en-US" w:bidi="ar-SA"/>
      </w:rPr>
    </w:lvl>
  </w:abstractNum>
  <w:abstractNum w:abstractNumId="6" w15:restartNumberingAfterBreak="0">
    <w:nsid w:val="160D29EA"/>
    <w:multiLevelType w:val="multilevel"/>
    <w:tmpl w:val="591864BC"/>
    <w:lvl w:ilvl="0">
      <w:start w:val="6"/>
      <w:numFmt w:val="decimal"/>
      <w:lvlText w:val="%1"/>
      <w:lvlJc w:val="left"/>
      <w:pPr>
        <w:ind w:left="360" w:hanging="360"/>
      </w:pPr>
      <w:rPr>
        <w:rFonts w:asciiTheme="minorHAnsi" w:hAnsiTheme="minorHAnsi" w:hint="default"/>
        <w:b/>
      </w:rPr>
    </w:lvl>
    <w:lvl w:ilvl="1">
      <w:start w:val="2"/>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7" w15:restartNumberingAfterBreak="0">
    <w:nsid w:val="1D4D3BE3"/>
    <w:multiLevelType w:val="hybridMultilevel"/>
    <w:tmpl w:val="C582BF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AE500C"/>
    <w:multiLevelType w:val="hybridMultilevel"/>
    <w:tmpl w:val="5D5CF38C"/>
    <w:lvl w:ilvl="0" w:tplc="EDE2A27C">
      <w:start w:val="1"/>
      <w:numFmt w:val="lowerLetter"/>
      <w:lvlText w:val="%1)"/>
      <w:lvlJc w:val="left"/>
      <w:pPr>
        <w:ind w:left="523" w:hanging="241"/>
      </w:pPr>
      <w:rPr>
        <w:rFonts w:ascii="Cambria" w:eastAsia="Cambria" w:hAnsi="Cambria" w:cs="Cambria" w:hint="default"/>
        <w:b w:val="0"/>
        <w:bCs w:val="0"/>
        <w:i w:val="0"/>
        <w:iCs w:val="0"/>
        <w:spacing w:val="0"/>
        <w:w w:val="100"/>
        <w:sz w:val="22"/>
        <w:szCs w:val="22"/>
        <w:lang w:val="pt-PT" w:eastAsia="en-US" w:bidi="ar-SA"/>
      </w:rPr>
    </w:lvl>
    <w:lvl w:ilvl="1" w:tplc="1C2C23D0">
      <w:numFmt w:val="bullet"/>
      <w:lvlText w:val="•"/>
      <w:lvlJc w:val="left"/>
      <w:pPr>
        <w:ind w:left="1488" w:hanging="241"/>
      </w:pPr>
      <w:rPr>
        <w:rFonts w:hint="default"/>
        <w:lang w:val="pt-PT" w:eastAsia="en-US" w:bidi="ar-SA"/>
      </w:rPr>
    </w:lvl>
    <w:lvl w:ilvl="2" w:tplc="5C98AFCC">
      <w:numFmt w:val="bullet"/>
      <w:lvlText w:val="•"/>
      <w:lvlJc w:val="left"/>
      <w:pPr>
        <w:ind w:left="2457" w:hanging="241"/>
      </w:pPr>
      <w:rPr>
        <w:rFonts w:hint="default"/>
        <w:lang w:val="pt-PT" w:eastAsia="en-US" w:bidi="ar-SA"/>
      </w:rPr>
    </w:lvl>
    <w:lvl w:ilvl="3" w:tplc="A7C81804">
      <w:numFmt w:val="bullet"/>
      <w:lvlText w:val="•"/>
      <w:lvlJc w:val="left"/>
      <w:pPr>
        <w:ind w:left="3425" w:hanging="241"/>
      </w:pPr>
      <w:rPr>
        <w:rFonts w:hint="default"/>
        <w:lang w:val="pt-PT" w:eastAsia="en-US" w:bidi="ar-SA"/>
      </w:rPr>
    </w:lvl>
    <w:lvl w:ilvl="4" w:tplc="D2E65E2A">
      <w:numFmt w:val="bullet"/>
      <w:lvlText w:val="•"/>
      <w:lvlJc w:val="left"/>
      <w:pPr>
        <w:ind w:left="4394" w:hanging="241"/>
      </w:pPr>
      <w:rPr>
        <w:rFonts w:hint="default"/>
        <w:lang w:val="pt-PT" w:eastAsia="en-US" w:bidi="ar-SA"/>
      </w:rPr>
    </w:lvl>
    <w:lvl w:ilvl="5" w:tplc="E558E84C">
      <w:numFmt w:val="bullet"/>
      <w:lvlText w:val="•"/>
      <w:lvlJc w:val="left"/>
      <w:pPr>
        <w:ind w:left="5363" w:hanging="241"/>
      </w:pPr>
      <w:rPr>
        <w:rFonts w:hint="default"/>
        <w:lang w:val="pt-PT" w:eastAsia="en-US" w:bidi="ar-SA"/>
      </w:rPr>
    </w:lvl>
    <w:lvl w:ilvl="6" w:tplc="53EACDA6">
      <w:numFmt w:val="bullet"/>
      <w:lvlText w:val="•"/>
      <w:lvlJc w:val="left"/>
      <w:pPr>
        <w:ind w:left="6331" w:hanging="241"/>
      </w:pPr>
      <w:rPr>
        <w:rFonts w:hint="default"/>
        <w:lang w:val="pt-PT" w:eastAsia="en-US" w:bidi="ar-SA"/>
      </w:rPr>
    </w:lvl>
    <w:lvl w:ilvl="7" w:tplc="F8125214">
      <w:numFmt w:val="bullet"/>
      <w:lvlText w:val="•"/>
      <w:lvlJc w:val="left"/>
      <w:pPr>
        <w:ind w:left="7300" w:hanging="241"/>
      </w:pPr>
      <w:rPr>
        <w:rFonts w:hint="default"/>
        <w:lang w:val="pt-PT" w:eastAsia="en-US" w:bidi="ar-SA"/>
      </w:rPr>
    </w:lvl>
    <w:lvl w:ilvl="8" w:tplc="5F00DA98">
      <w:numFmt w:val="bullet"/>
      <w:lvlText w:val="•"/>
      <w:lvlJc w:val="left"/>
      <w:pPr>
        <w:ind w:left="8269" w:hanging="241"/>
      </w:pPr>
      <w:rPr>
        <w:rFonts w:hint="default"/>
        <w:lang w:val="pt-PT" w:eastAsia="en-US" w:bidi="ar-SA"/>
      </w:rPr>
    </w:lvl>
  </w:abstractNum>
  <w:abstractNum w:abstractNumId="9" w15:restartNumberingAfterBreak="0">
    <w:nsid w:val="1DCBD6F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F996655"/>
    <w:multiLevelType w:val="multilevel"/>
    <w:tmpl w:val="3626A844"/>
    <w:lvl w:ilvl="0">
      <w:start w:val="1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2019264C"/>
    <w:multiLevelType w:val="multilevel"/>
    <w:tmpl w:val="CD527C74"/>
    <w:lvl w:ilvl="0">
      <w:start w:val="1"/>
      <w:numFmt w:val="decimal"/>
      <w:lvlText w:val="%1."/>
      <w:lvlJc w:val="left"/>
      <w:pPr>
        <w:ind w:left="710" w:hanging="457"/>
      </w:pPr>
      <w:rPr>
        <w:rFonts w:hint="default"/>
        <w:spacing w:val="0"/>
        <w:w w:val="100"/>
        <w:lang w:val="pt-PT" w:eastAsia="en-US" w:bidi="ar-SA"/>
      </w:rPr>
    </w:lvl>
    <w:lvl w:ilvl="1">
      <w:start w:val="1"/>
      <w:numFmt w:val="decimal"/>
      <w:lvlText w:val="%1.%2."/>
      <w:lvlJc w:val="left"/>
      <w:pPr>
        <w:ind w:left="283" w:hanging="440"/>
      </w:pPr>
      <w:rPr>
        <w:rFonts w:hint="default"/>
        <w:spacing w:val="-1"/>
        <w:w w:val="100"/>
        <w:lang w:val="pt-PT" w:eastAsia="en-US" w:bidi="ar-SA"/>
      </w:rPr>
    </w:lvl>
    <w:lvl w:ilvl="2">
      <w:numFmt w:val="bullet"/>
      <w:lvlText w:val="•"/>
      <w:lvlJc w:val="left"/>
      <w:pPr>
        <w:ind w:left="1774" w:hanging="440"/>
      </w:pPr>
      <w:rPr>
        <w:rFonts w:hint="default"/>
        <w:lang w:val="pt-PT" w:eastAsia="en-US" w:bidi="ar-SA"/>
      </w:rPr>
    </w:lvl>
    <w:lvl w:ilvl="3">
      <w:numFmt w:val="bullet"/>
      <w:lvlText w:val="•"/>
      <w:lvlJc w:val="left"/>
      <w:pPr>
        <w:ind w:left="2828" w:hanging="440"/>
      </w:pPr>
      <w:rPr>
        <w:rFonts w:hint="default"/>
        <w:lang w:val="pt-PT" w:eastAsia="en-US" w:bidi="ar-SA"/>
      </w:rPr>
    </w:lvl>
    <w:lvl w:ilvl="4">
      <w:numFmt w:val="bullet"/>
      <w:lvlText w:val="•"/>
      <w:lvlJc w:val="left"/>
      <w:pPr>
        <w:ind w:left="3882" w:hanging="440"/>
      </w:pPr>
      <w:rPr>
        <w:rFonts w:hint="default"/>
        <w:lang w:val="pt-PT" w:eastAsia="en-US" w:bidi="ar-SA"/>
      </w:rPr>
    </w:lvl>
    <w:lvl w:ilvl="5">
      <w:numFmt w:val="bullet"/>
      <w:lvlText w:val="•"/>
      <w:lvlJc w:val="left"/>
      <w:pPr>
        <w:ind w:left="4936" w:hanging="440"/>
      </w:pPr>
      <w:rPr>
        <w:rFonts w:hint="default"/>
        <w:lang w:val="pt-PT" w:eastAsia="en-US" w:bidi="ar-SA"/>
      </w:rPr>
    </w:lvl>
    <w:lvl w:ilvl="6">
      <w:numFmt w:val="bullet"/>
      <w:lvlText w:val="•"/>
      <w:lvlJc w:val="left"/>
      <w:pPr>
        <w:ind w:left="5990" w:hanging="440"/>
      </w:pPr>
      <w:rPr>
        <w:rFonts w:hint="default"/>
        <w:lang w:val="pt-PT" w:eastAsia="en-US" w:bidi="ar-SA"/>
      </w:rPr>
    </w:lvl>
    <w:lvl w:ilvl="7">
      <w:numFmt w:val="bullet"/>
      <w:lvlText w:val="•"/>
      <w:lvlJc w:val="left"/>
      <w:pPr>
        <w:ind w:left="7044" w:hanging="440"/>
      </w:pPr>
      <w:rPr>
        <w:rFonts w:hint="default"/>
        <w:lang w:val="pt-PT" w:eastAsia="en-US" w:bidi="ar-SA"/>
      </w:rPr>
    </w:lvl>
    <w:lvl w:ilvl="8">
      <w:numFmt w:val="bullet"/>
      <w:lvlText w:val="•"/>
      <w:lvlJc w:val="left"/>
      <w:pPr>
        <w:ind w:left="8098" w:hanging="440"/>
      </w:pPr>
      <w:rPr>
        <w:rFonts w:hint="default"/>
        <w:lang w:val="pt-PT" w:eastAsia="en-US" w:bidi="ar-SA"/>
      </w:rPr>
    </w:lvl>
  </w:abstractNum>
  <w:abstractNum w:abstractNumId="12" w15:restartNumberingAfterBreak="0">
    <w:nsid w:val="25915C99"/>
    <w:multiLevelType w:val="hybridMultilevel"/>
    <w:tmpl w:val="C040E9CE"/>
    <w:lvl w:ilvl="0" w:tplc="22823760">
      <w:start w:val="7"/>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25DA64C3"/>
    <w:multiLevelType w:val="hybridMultilevel"/>
    <w:tmpl w:val="C4E039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2B87343"/>
    <w:multiLevelType w:val="multilevel"/>
    <w:tmpl w:val="EF0C347E"/>
    <w:styleLink w:val="Listaatual1"/>
    <w:lvl w:ilvl="0">
      <w:start w:val="1"/>
      <w:numFmt w:val="decimal"/>
      <w:lvlText w:val="%1."/>
      <w:lvlJc w:val="left"/>
      <w:pPr>
        <w:ind w:left="1637"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8BD67DB"/>
    <w:multiLevelType w:val="hybridMultilevel"/>
    <w:tmpl w:val="A4ACD98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3B903BA4"/>
    <w:multiLevelType w:val="hybridMultilevel"/>
    <w:tmpl w:val="4E8E2F94"/>
    <w:lvl w:ilvl="0" w:tplc="F0966522">
      <w:start w:val="13"/>
      <w:numFmt w:val="decimal"/>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7" w15:restartNumberingAfterBreak="0">
    <w:nsid w:val="3BF72F61"/>
    <w:multiLevelType w:val="multilevel"/>
    <w:tmpl w:val="EF0C347E"/>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DFF279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FA717DB"/>
    <w:multiLevelType w:val="hybridMultilevel"/>
    <w:tmpl w:val="E2661CC4"/>
    <w:lvl w:ilvl="0" w:tplc="F94ED704">
      <w:start w:val="1"/>
      <w:numFmt w:val="upperRoman"/>
      <w:lvlText w:val="%1"/>
      <w:lvlJc w:val="left"/>
      <w:pPr>
        <w:ind w:left="2671" w:hanging="120"/>
      </w:pPr>
      <w:rPr>
        <w:rFonts w:ascii="Cambria" w:eastAsia="Cambria" w:hAnsi="Cambria" w:cs="Cambria" w:hint="default"/>
        <w:b w:val="0"/>
        <w:bCs w:val="0"/>
        <w:i w:val="0"/>
        <w:iCs w:val="0"/>
        <w:spacing w:val="0"/>
        <w:w w:val="100"/>
        <w:sz w:val="22"/>
        <w:szCs w:val="22"/>
        <w:lang w:val="pt-PT" w:eastAsia="en-US" w:bidi="ar-SA"/>
      </w:rPr>
    </w:lvl>
    <w:lvl w:ilvl="1" w:tplc="55D65198">
      <w:numFmt w:val="bullet"/>
      <w:lvlText w:val="•"/>
      <w:lvlJc w:val="left"/>
      <w:pPr>
        <w:ind w:left="3432" w:hanging="120"/>
      </w:pPr>
      <w:rPr>
        <w:rFonts w:hint="default"/>
        <w:lang w:val="pt-PT" w:eastAsia="en-US" w:bidi="ar-SA"/>
      </w:rPr>
    </w:lvl>
    <w:lvl w:ilvl="2" w:tplc="838AB512">
      <w:numFmt w:val="bullet"/>
      <w:lvlText w:val="•"/>
      <w:lvlJc w:val="left"/>
      <w:pPr>
        <w:ind w:left="4185" w:hanging="120"/>
      </w:pPr>
      <w:rPr>
        <w:rFonts w:hint="default"/>
        <w:lang w:val="pt-PT" w:eastAsia="en-US" w:bidi="ar-SA"/>
      </w:rPr>
    </w:lvl>
    <w:lvl w:ilvl="3" w:tplc="F08265AE">
      <w:numFmt w:val="bullet"/>
      <w:lvlText w:val="•"/>
      <w:lvlJc w:val="left"/>
      <w:pPr>
        <w:ind w:left="4937" w:hanging="120"/>
      </w:pPr>
      <w:rPr>
        <w:rFonts w:hint="default"/>
        <w:lang w:val="pt-PT" w:eastAsia="en-US" w:bidi="ar-SA"/>
      </w:rPr>
    </w:lvl>
    <w:lvl w:ilvl="4" w:tplc="4790D1EA">
      <w:numFmt w:val="bullet"/>
      <w:lvlText w:val="•"/>
      <w:lvlJc w:val="left"/>
      <w:pPr>
        <w:ind w:left="5690" w:hanging="120"/>
      </w:pPr>
      <w:rPr>
        <w:rFonts w:hint="default"/>
        <w:lang w:val="pt-PT" w:eastAsia="en-US" w:bidi="ar-SA"/>
      </w:rPr>
    </w:lvl>
    <w:lvl w:ilvl="5" w:tplc="8946AF52">
      <w:numFmt w:val="bullet"/>
      <w:lvlText w:val="•"/>
      <w:lvlJc w:val="left"/>
      <w:pPr>
        <w:ind w:left="6443" w:hanging="120"/>
      </w:pPr>
      <w:rPr>
        <w:rFonts w:hint="default"/>
        <w:lang w:val="pt-PT" w:eastAsia="en-US" w:bidi="ar-SA"/>
      </w:rPr>
    </w:lvl>
    <w:lvl w:ilvl="6" w:tplc="8A348E4A">
      <w:numFmt w:val="bullet"/>
      <w:lvlText w:val="•"/>
      <w:lvlJc w:val="left"/>
      <w:pPr>
        <w:ind w:left="7195" w:hanging="120"/>
      </w:pPr>
      <w:rPr>
        <w:rFonts w:hint="default"/>
        <w:lang w:val="pt-PT" w:eastAsia="en-US" w:bidi="ar-SA"/>
      </w:rPr>
    </w:lvl>
    <w:lvl w:ilvl="7" w:tplc="2040BD20">
      <w:numFmt w:val="bullet"/>
      <w:lvlText w:val="•"/>
      <w:lvlJc w:val="left"/>
      <w:pPr>
        <w:ind w:left="7948" w:hanging="120"/>
      </w:pPr>
      <w:rPr>
        <w:rFonts w:hint="default"/>
        <w:lang w:val="pt-PT" w:eastAsia="en-US" w:bidi="ar-SA"/>
      </w:rPr>
    </w:lvl>
    <w:lvl w:ilvl="8" w:tplc="0F743806">
      <w:numFmt w:val="bullet"/>
      <w:lvlText w:val="•"/>
      <w:lvlJc w:val="left"/>
      <w:pPr>
        <w:ind w:left="8701" w:hanging="120"/>
      </w:pPr>
      <w:rPr>
        <w:rFonts w:hint="default"/>
        <w:lang w:val="pt-PT" w:eastAsia="en-US" w:bidi="ar-SA"/>
      </w:rPr>
    </w:lvl>
  </w:abstractNum>
  <w:abstractNum w:abstractNumId="20" w15:restartNumberingAfterBreak="0">
    <w:nsid w:val="402345D5"/>
    <w:multiLevelType w:val="multilevel"/>
    <w:tmpl w:val="6C28D13C"/>
    <w:lvl w:ilvl="0">
      <w:start w:val="6"/>
      <w:numFmt w:val="decimal"/>
      <w:lvlText w:val="%1"/>
      <w:lvlJc w:val="left"/>
      <w:pPr>
        <w:ind w:left="360" w:hanging="360"/>
      </w:pPr>
      <w:rPr>
        <w:rFonts w:hint="default"/>
        <w:b w:val="0"/>
        <w:sz w:val="22"/>
      </w:rPr>
    </w:lvl>
    <w:lvl w:ilvl="1">
      <w:start w:val="2"/>
      <w:numFmt w:val="decimal"/>
      <w:lvlText w:val="%1.%2"/>
      <w:lvlJc w:val="left"/>
      <w:pPr>
        <w:ind w:left="-207" w:hanging="360"/>
      </w:pPr>
      <w:rPr>
        <w:rFonts w:hint="default"/>
        <w:b/>
        <w:bCs/>
        <w:sz w:val="22"/>
      </w:rPr>
    </w:lvl>
    <w:lvl w:ilvl="2">
      <w:start w:val="1"/>
      <w:numFmt w:val="decimal"/>
      <w:lvlText w:val="%1.%2.%3"/>
      <w:lvlJc w:val="left"/>
      <w:pPr>
        <w:ind w:left="-414" w:hanging="720"/>
      </w:pPr>
      <w:rPr>
        <w:rFonts w:hint="default"/>
        <w:b w:val="0"/>
        <w:sz w:val="22"/>
      </w:rPr>
    </w:lvl>
    <w:lvl w:ilvl="3">
      <w:start w:val="1"/>
      <w:numFmt w:val="decimal"/>
      <w:lvlText w:val="%1.%2.%3.%4"/>
      <w:lvlJc w:val="left"/>
      <w:pPr>
        <w:ind w:left="-981" w:hanging="720"/>
      </w:pPr>
      <w:rPr>
        <w:rFonts w:hint="default"/>
        <w:b w:val="0"/>
        <w:sz w:val="22"/>
      </w:rPr>
    </w:lvl>
    <w:lvl w:ilvl="4">
      <w:start w:val="1"/>
      <w:numFmt w:val="decimal"/>
      <w:lvlText w:val="%1.%2.%3.%4.%5"/>
      <w:lvlJc w:val="left"/>
      <w:pPr>
        <w:ind w:left="-1188" w:hanging="1080"/>
      </w:pPr>
      <w:rPr>
        <w:rFonts w:hint="default"/>
        <w:b w:val="0"/>
        <w:sz w:val="22"/>
      </w:rPr>
    </w:lvl>
    <w:lvl w:ilvl="5">
      <w:start w:val="1"/>
      <w:numFmt w:val="decimal"/>
      <w:lvlText w:val="%1.%2.%3.%4.%5.%6"/>
      <w:lvlJc w:val="left"/>
      <w:pPr>
        <w:ind w:left="-1755" w:hanging="1080"/>
      </w:pPr>
      <w:rPr>
        <w:rFonts w:hint="default"/>
        <w:b w:val="0"/>
        <w:sz w:val="22"/>
      </w:rPr>
    </w:lvl>
    <w:lvl w:ilvl="6">
      <w:start w:val="1"/>
      <w:numFmt w:val="decimal"/>
      <w:lvlText w:val="%1.%2.%3.%4.%5.%6.%7"/>
      <w:lvlJc w:val="left"/>
      <w:pPr>
        <w:ind w:left="-1962" w:hanging="1440"/>
      </w:pPr>
      <w:rPr>
        <w:rFonts w:hint="default"/>
        <w:b w:val="0"/>
        <w:sz w:val="22"/>
      </w:rPr>
    </w:lvl>
    <w:lvl w:ilvl="7">
      <w:start w:val="1"/>
      <w:numFmt w:val="decimal"/>
      <w:lvlText w:val="%1.%2.%3.%4.%5.%6.%7.%8"/>
      <w:lvlJc w:val="left"/>
      <w:pPr>
        <w:ind w:left="-2529" w:hanging="1440"/>
      </w:pPr>
      <w:rPr>
        <w:rFonts w:hint="default"/>
        <w:b w:val="0"/>
        <w:sz w:val="22"/>
      </w:rPr>
    </w:lvl>
    <w:lvl w:ilvl="8">
      <w:start w:val="1"/>
      <w:numFmt w:val="decimal"/>
      <w:lvlText w:val="%1.%2.%3.%4.%5.%6.%7.%8.%9"/>
      <w:lvlJc w:val="left"/>
      <w:pPr>
        <w:ind w:left="-2736" w:hanging="1800"/>
      </w:pPr>
      <w:rPr>
        <w:rFonts w:hint="default"/>
        <w:b w:val="0"/>
        <w:sz w:val="22"/>
      </w:rPr>
    </w:lvl>
  </w:abstractNum>
  <w:abstractNum w:abstractNumId="21" w15:restartNumberingAfterBreak="0">
    <w:nsid w:val="4129045D"/>
    <w:multiLevelType w:val="multilevel"/>
    <w:tmpl w:val="475E53B6"/>
    <w:lvl w:ilvl="0">
      <w:start w:val="8"/>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b/>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22" w15:restartNumberingAfterBreak="0">
    <w:nsid w:val="4B88782B"/>
    <w:multiLevelType w:val="hybridMultilevel"/>
    <w:tmpl w:val="9CDC402E"/>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284E2F"/>
    <w:multiLevelType w:val="multilevel"/>
    <w:tmpl w:val="9E7C9D92"/>
    <w:lvl w:ilvl="0">
      <w:start w:val="7"/>
      <w:numFmt w:val="decimal"/>
      <w:lvlText w:val="%1."/>
      <w:lvlJc w:val="left"/>
      <w:pPr>
        <w:ind w:left="1080" w:hanging="360"/>
      </w:pPr>
      <w:rPr>
        <w:rFonts w:hint="default"/>
        <w:b/>
      </w:rPr>
    </w:lvl>
    <w:lvl w:ilvl="1">
      <w:start w:val="1"/>
      <w:numFmt w:val="decimal"/>
      <w:isLgl/>
      <w:lvlText w:val="%1.%2"/>
      <w:lvlJc w:val="left"/>
      <w:pPr>
        <w:ind w:left="1080" w:hanging="360"/>
      </w:pPr>
      <w:rPr>
        <w:rFonts w:asciiTheme="minorHAnsi" w:hAnsiTheme="minorHAnsi" w:hint="default"/>
        <w:b/>
        <w:bCs/>
      </w:rPr>
    </w:lvl>
    <w:lvl w:ilvl="2">
      <w:start w:val="1"/>
      <w:numFmt w:val="decimal"/>
      <w:isLgl/>
      <w:lvlText w:val="%1.%2.%3"/>
      <w:lvlJc w:val="left"/>
      <w:pPr>
        <w:ind w:left="1440" w:hanging="720"/>
      </w:pPr>
      <w:rPr>
        <w:rFonts w:asciiTheme="minorHAnsi" w:hAnsiTheme="minorHAnsi" w:hint="default"/>
        <w:b/>
        <w:bCs/>
      </w:rPr>
    </w:lvl>
    <w:lvl w:ilvl="3">
      <w:start w:val="1"/>
      <w:numFmt w:val="lowerLetter"/>
      <w:lvlText w:val="%4)"/>
      <w:lvlJc w:val="left"/>
      <w:pPr>
        <w:ind w:left="1080" w:hanging="360"/>
      </w:pPr>
    </w:lvl>
    <w:lvl w:ilvl="4">
      <w:start w:val="1"/>
      <w:numFmt w:val="decimal"/>
      <w:isLgl/>
      <w:lvlText w:val="%1.%2.%3.%4.%5"/>
      <w:lvlJc w:val="left"/>
      <w:pPr>
        <w:ind w:left="1800" w:hanging="1080"/>
      </w:pPr>
      <w:rPr>
        <w:rFonts w:asciiTheme="minorHAnsi" w:hAnsiTheme="minorHAnsi" w:hint="default"/>
      </w:rPr>
    </w:lvl>
    <w:lvl w:ilvl="5">
      <w:start w:val="1"/>
      <w:numFmt w:val="decimal"/>
      <w:isLgl/>
      <w:lvlText w:val="%1.%2.%3.%4.%5.%6"/>
      <w:lvlJc w:val="left"/>
      <w:pPr>
        <w:ind w:left="1800" w:hanging="1080"/>
      </w:pPr>
      <w:rPr>
        <w:rFonts w:asciiTheme="minorHAnsi" w:hAnsiTheme="minorHAnsi" w:hint="default"/>
      </w:rPr>
    </w:lvl>
    <w:lvl w:ilvl="6">
      <w:start w:val="1"/>
      <w:numFmt w:val="decimal"/>
      <w:isLgl/>
      <w:lvlText w:val="%1.%2.%3.%4.%5.%6.%7"/>
      <w:lvlJc w:val="left"/>
      <w:pPr>
        <w:ind w:left="2160" w:hanging="1440"/>
      </w:pPr>
      <w:rPr>
        <w:rFonts w:asciiTheme="minorHAnsi" w:hAnsiTheme="minorHAnsi" w:hint="default"/>
      </w:rPr>
    </w:lvl>
    <w:lvl w:ilvl="7">
      <w:start w:val="1"/>
      <w:numFmt w:val="decimal"/>
      <w:isLgl/>
      <w:lvlText w:val="%1.%2.%3.%4.%5.%6.%7.%8"/>
      <w:lvlJc w:val="left"/>
      <w:pPr>
        <w:ind w:left="2160" w:hanging="1440"/>
      </w:pPr>
      <w:rPr>
        <w:rFonts w:asciiTheme="minorHAnsi" w:hAnsiTheme="minorHAnsi" w:hint="default"/>
      </w:rPr>
    </w:lvl>
    <w:lvl w:ilvl="8">
      <w:start w:val="1"/>
      <w:numFmt w:val="decimal"/>
      <w:isLgl/>
      <w:lvlText w:val="%1.%2.%3.%4.%5.%6.%7.%8.%9"/>
      <w:lvlJc w:val="left"/>
      <w:pPr>
        <w:ind w:left="2520" w:hanging="1800"/>
      </w:pPr>
      <w:rPr>
        <w:rFonts w:asciiTheme="minorHAnsi" w:hAnsiTheme="minorHAnsi" w:hint="default"/>
      </w:rPr>
    </w:lvl>
  </w:abstractNum>
  <w:abstractNum w:abstractNumId="24" w15:restartNumberingAfterBreak="0">
    <w:nsid w:val="57E40F7C"/>
    <w:multiLevelType w:val="hybridMultilevel"/>
    <w:tmpl w:val="8F2627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BD83945"/>
    <w:multiLevelType w:val="hybridMultilevel"/>
    <w:tmpl w:val="9F1A2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131558D"/>
    <w:multiLevelType w:val="multilevel"/>
    <w:tmpl w:val="4008F2E6"/>
    <w:lvl w:ilvl="0">
      <w:start w:val="7"/>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b/>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27" w15:restartNumberingAfterBreak="0">
    <w:nsid w:val="6548484E"/>
    <w:multiLevelType w:val="hybridMultilevel"/>
    <w:tmpl w:val="594E63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5E95839"/>
    <w:multiLevelType w:val="multilevel"/>
    <w:tmpl w:val="519EA448"/>
    <w:lvl w:ilvl="0">
      <w:start w:val="7"/>
      <w:numFmt w:val="decimal"/>
      <w:lvlText w:val="%1"/>
      <w:lvlJc w:val="left"/>
      <w:pPr>
        <w:ind w:left="360" w:hanging="360"/>
      </w:pPr>
      <w:rPr>
        <w:rFonts w:hint="default"/>
        <w:b/>
        <w:bCs/>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DA7955"/>
    <w:multiLevelType w:val="hybridMultilevel"/>
    <w:tmpl w:val="1F00B408"/>
    <w:lvl w:ilvl="0" w:tplc="2CE6E4F4">
      <w:start w:val="1"/>
      <w:numFmt w:val="lowerLetter"/>
      <w:lvlText w:val="%1)"/>
      <w:lvlJc w:val="left"/>
      <w:pPr>
        <w:ind w:left="283" w:hanging="281"/>
      </w:pPr>
      <w:rPr>
        <w:rFonts w:ascii="Cambria" w:eastAsia="Cambria" w:hAnsi="Cambria" w:cs="Cambria" w:hint="default"/>
        <w:b w:val="0"/>
        <w:bCs w:val="0"/>
        <w:i w:val="0"/>
        <w:iCs w:val="0"/>
        <w:spacing w:val="0"/>
        <w:w w:val="100"/>
        <w:sz w:val="22"/>
        <w:szCs w:val="22"/>
        <w:lang w:val="pt-PT" w:eastAsia="en-US" w:bidi="ar-SA"/>
      </w:rPr>
    </w:lvl>
    <w:lvl w:ilvl="1" w:tplc="10AE5EC2">
      <w:start w:val="1"/>
      <w:numFmt w:val="decimal"/>
      <w:lvlText w:val="%2."/>
      <w:lvlJc w:val="left"/>
      <w:pPr>
        <w:ind w:left="844" w:hanging="276"/>
        <w:jc w:val="right"/>
      </w:pPr>
      <w:rPr>
        <w:rFonts w:hint="default"/>
        <w:spacing w:val="-1"/>
        <w:w w:val="100"/>
        <w:lang w:val="pt-PT" w:eastAsia="en-US" w:bidi="ar-SA"/>
      </w:rPr>
    </w:lvl>
    <w:lvl w:ilvl="2" w:tplc="D2546310">
      <w:numFmt w:val="bullet"/>
      <w:lvlText w:val=""/>
      <w:lvlJc w:val="left"/>
      <w:pPr>
        <w:ind w:left="1274" w:hanging="423"/>
      </w:pPr>
      <w:rPr>
        <w:rFonts w:ascii="Wingdings" w:eastAsia="Wingdings" w:hAnsi="Wingdings" w:cs="Wingdings" w:hint="default"/>
        <w:b w:val="0"/>
        <w:bCs w:val="0"/>
        <w:i w:val="0"/>
        <w:iCs w:val="0"/>
        <w:spacing w:val="0"/>
        <w:w w:val="100"/>
        <w:sz w:val="24"/>
        <w:szCs w:val="24"/>
        <w:lang w:val="pt-PT" w:eastAsia="en-US" w:bidi="ar-SA"/>
      </w:rPr>
    </w:lvl>
    <w:lvl w:ilvl="3" w:tplc="E062CC68">
      <w:numFmt w:val="bullet"/>
      <w:lvlText w:val="•"/>
      <w:lvlJc w:val="left"/>
      <w:pPr>
        <w:ind w:left="2342" w:hanging="423"/>
      </w:pPr>
      <w:rPr>
        <w:rFonts w:hint="default"/>
        <w:lang w:val="pt-PT" w:eastAsia="en-US" w:bidi="ar-SA"/>
      </w:rPr>
    </w:lvl>
    <w:lvl w:ilvl="4" w:tplc="33AE0D70">
      <w:numFmt w:val="bullet"/>
      <w:lvlText w:val="•"/>
      <w:lvlJc w:val="left"/>
      <w:pPr>
        <w:ind w:left="3405" w:hanging="423"/>
      </w:pPr>
      <w:rPr>
        <w:rFonts w:hint="default"/>
        <w:lang w:val="pt-PT" w:eastAsia="en-US" w:bidi="ar-SA"/>
      </w:rPr>
    </w:lvl>
    <w:lvl w:ilvl="5" w:tplc="E836DF74">
      <w:numFmt w:val="bullet"/>
      <w:lvlText w:val="•"/>
      <w:lvlJc w:val="left"/>
      <w:pPr>
        <w:ind w:left="4468" w:hanging="423"/>
      </w:pPr>
      <w:rPr>
        <w:rFonts w:hint="default"/>
        <w:lang w:val="pt-PT" w:eastAsia="en-US" w:bidi="ar-SA"/>
      </w:rPr>
    </w:lvl>
    <w:lvl w:ilvl="6" w:tplc="E6D056C4">
      <w:numFmt w:val="bullet"/>
      <w:lvlText w:val="•"/>
      <w:lvlJc w:val="left"/>
      <w:pPr>
        <w:ind w:left="5530" w:hanging="423"/>
      </w:pPr>
      <w:rPr>
        <w:rFonts w:hint="default"/>
        <w:lang w:val="pt-PT" w:eastAsia="en-US" w:bidi="ar-SA"/>
      </w:rPr>
    </w:lvl>
    <w:lvl w:ilvl="7" w:tplc="32844F44">
      <w:numFmt w:val="bullet"/>
      <w:lvlText w:val="•"/>
      <w:lvlJc w:val="left"/>
      <w:pPr>
        <w:ind w:left="6593" w:hanging="423"/>
      </w:pPr>
      <w:rPr>
        <w:rFonts w:hint="default"/>
        <w:lang w:val="pt-PT" w:eastAsia="en-US" w:bidi="ar-SA"/>
      </w:rPr>
    </w:lvl>
    <w:lvl w:ilvl="8" w:tplc="4224E67C">
      <w:numFmt w:val="bullet"/>
      <w:lvlText w:val="•"/>
      <w:lvlJc w:val="left"/>
      <w:pPr>
        <w:ind w:left="7656" w:hanging="423"/>
      </w:pPr>
      <w:rPr>
        <w:rFonts w:hint="default"/>
        <w:lang w:val="pt-PT" w:eastAsia="en-US" w:bidi="ar-SA"/>
      </w:rPr>
    </w:lvl>
  </w:abstractNum>
  <w:abstractNum w:abstractNumId="30" w15:restartNumberingAfterBreak="0">
    <w:nsid w:val="68541CB0"/>
    <w:multiLevelType w:val="multilevel"/>
    <w:tmpl w:val="8A043D98"/>
    <w:lvl w:ilvl="0">
      <w:start w:val="7"/>
      <w:numFmt w:val="decimal"/>
      <w:lvlText w:val="%1"/>
      <w:lvlJc w:val="left"/>
      <w:pPr>
        <w:ind w:left="360" w:hanging="360"/>
      </w:pPr>
      <w:rPr>
        <w:rFonts w:hint="default"/>
        <w:b/>
        <w:bCs w:val="0"/>
      </w:rPr>
    </w:lvl>
    <w:lvl w:ilvl="1">
      <w:start w:val="2"/>
      <w:numFmt w:val="decimal"/>
      <w:lvlText w:val="%1.%2"/>
      <w:lvlJc w:val="left"/>
      <w:pPr>
        <w:ind w:left="-207" w:hanging="360"/>
      </w:pPr>
      <w:rPr>
        <w:rFonts w:hint="default"/>
        <w:b/>
        <w:bCs/>
      </w:rPr>
    </w:lvl>
    <w:lvl w:ilvl="2">
      <w:start w:val="1"/>
      <w:numFmt w:val="decimal"/>
      <w:lvlText w:val="%1.%2.%3"/>
      <w:lvlJc w:val="left"/>
      <w:pPr>
        <w:ind w:left="-414" w:hanging="720"/>
      </w:pPr>
      <w:rPr>
        <w:rFonts w:hint="default"/>
        <w:b w:val="0"/>
      </w:rPr>
    </w:lvl>
    <w:lvl w:ilvl="3">
      <w:start w:val="1"/>
      <w:numFmt w:val="decimal"/>
      <w:lvlText w:val="%1.%2.%3.%4"/>
      <w:lvlJc w:val="left"/>
      <w:pPr>
        <w:ind w:left="-981" w:hanging="720"/>
      </w:pPr>
      <w:rPr>
        <w:rFonts w:hint="default"/>
        <w:b w:val="0"/>
      </w:rPr>
    </w:lvl>
    <w:lvl w:ilvl="4">
      <w:start w:val="1"/>
      <w:numFmt w:val="decimal"/>
      <w:lvlText w:val="%1.%2.%3.%4.%5"/>
      <w:lvlJc w:val="left"/>
      <w:pPr>
        <w:ind w:left="-1188" w:hanging="1080"/>
      </w:pPr>
      <w:rPr>
        <w:rFonts w:hint="default"/>
        <w:b w:val="0"/>
      </w:rPr>
    </w:lvl>
    <w:lvl w:ilvl="5">
      <w:start w:val="1"/>
      <w:numFmt w:val="decimal"/>
      <w:lvlText w:val="%1.%2.%3.%4.%5.%6"/>
      <w:lvlJc w:val="left"/>
      <w:pPr>
        <w:ind w:left="-1755" w:hanging="1080"/>
      </w:pPr>
      <w:rPr>
        <w:rFonts w:hint="default"/>
        <w:b w:val="0"/>
      </w:rPr>
    </w:lvl>
    <w:lvl w:ilvl="6">
      <w:start w:val="1"/>
      <w:numFmt w:val="decimal"/>
      <w:lvlText w:val="%1.%2.%3.%4.%5.%6.%7"/>
      <w:lvlJc w:val="left"/>
      <w:pPr>
        <w:ind w:left="-1962" w:hanging="1440"/>
      </w:pPr>
      <w:rPr>
        <w:rFonts w:hint="default"/>
        <w:b w:val="0"/>
      </w:rPr>
    </w:lvl>
    <w:lvl w:ilvl="7">
      <w:start w:val="1"/>
      <w:numFmt w:val="decimal"/>
      <w:lvlText w:val="%1.%2.%3.%4.%5.%6.%7.%8"/>
      <w:lvlJc w:val="left"/>
      <w:pPr>
        <w:ind w:left="-2169" w:hanging="1800"/>
      </w:pPr>
      <w:rPr>
        <w:rFonts w:hint="default"/>
        <w:b w:val="0"/>
      </w:rPr>
    </w:lvl>
    <w:lvl w:ilvl="8">
      <w:start w:val="1"/>
      <w:numFmt w:val="decimal"/>
      <w:lvlText w:val="%1.%2.%3.%4.%5.%6.%7.%8.%9"/>
      <w:lvlJc w:val="left"/>
      <w:pPr>
        <w:ind w:left="-2736" w:hanging="1800"/>
      </w:pPr>
      <w:rPr>
        <w:rFonts w:hint="default"/>
        <w:b w:val="0"/>
      </w:rPr>
    </w:lvl>
  </w:abstractNum>
  <w:abstractNum w:abstractNumId="31" w15:restartNumberingAfterBreak="0">
    <w:nsid w:val="6C84FBB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2241DC3"/>
    <w:multiLevelType w:val="multilevel"/>
    <w:tmpl w:val="E3D27EE2"/>
    <w:lvl w:ilvl="0">
      <w:start w:val="8"/>
      <w:numFmt w:val="decimal"/>
      <w:lvlText w:val="%1"/>
      <w:lvlJc w:val="left"/>
      <w:pPr>
        <w:ind w:left="360" w:hanging="360"/>
      </w:pPr>
      <w:rPr>
        <w:rFonts w:hint="default"/>
        <w:b/>
        <w:bCs/>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CF7647"/>
    <w:multiLevelType w:val="multilevel"/>
    <w:tmpl w:val="8BAA5CE0"/>
    <w:lvl w:ilvl="0">
      <w:start w:val="5"/>
      <w:numFmt w:val="decimal"/>
      <w:lvlText w:val="%1."/>
      <w:lvlJc w:val="left"/>
      <w:pPr>
        <w:ind w:left="514" w:hanging="261"/>
      </w:pPr>
      <w:rPr>
        <w:rFonts w:ascii="Cambria" w:eastAsia="Cambria" w:hAnsi="Cambria" w:cs="Cambria" w:hint="default"/>
        <w:b/>
        <w:bCs/>
        <w:i w:val="0"/>
        <w:iCs w:val="0"/>
        <w:spacing w:val="0"/>
        <w:w w:val="100"/>
        <w:sz w:val="22"/>
        <w:szCs w:val="22"/>
        <w:shd w:val="clear" w:color="auto" w:fill="C5D9F0"/>
        <w:lang w:val="pt-PT" w:eastAsia="en-US" w:bidi="ar-SA"/>
      </w:rPr>
    </w:lvl>
    <w:lvl w:ilvl="1">
      <w:start w:val="1"/>
      <w:numFmt w:val="decimal"/>
      <w:lvlText w:val="%1.%2."/>
      <w:lvlJc w:val="left"/>
      <w:pPr>
        <w:ind w:left="141" w:hanging="708"/>
      </w:pPr>
      <w:rPr>
        <w:rFonts w:hint="default"/>
        <w:spacing w:val="-1"/>
        <w:w w:val="100"/>
        <w:lang w:val="pt-PT" w:eastAsia="en-US" w:bidi="ar-SA"/>
      </w:rPr>
    </w:lvl>
    <w:lvl w:ilvl="2">
      <w:start w:val="1"/>
      <w:numFmt w:val="decimal"/>
      <w:lvlText w:val="%1.%2.%3."/>
      <w:lvlJc w:val="left"/>
      <w:pPr>
        <w:ind w:left="849" w:hanging="708"/>
      </w:pPr>
      <w:rPr>
        <w:rFonts w:ascii="Cambria" w:eastAsia="Cambria" w:hAnsi="Cambria" w:cs="Cambria" w:hint="default"/>
        <w:b/>
        <w:bCs/>
        <w:i w:val="0"/>
        <w:iCs w:val="0"/>
        <w:spacing w:val="-2"/>
        <w:w w:val="100"/>
        <w:sz w:val="22"/>
        <w:szCs w:val="22"/>
        <w:lang w:val="pt-PT" w:eastAsia="en-US" w:bidi="ar-SA"/>
      </w:rPr>
    </w:lvl>
    <w:lvl w:ilvl="3">
      <w:start w:val="1"/>
      <w:numFmt w:val="lowerLetter"/>
      <w:lvlText w:val="%4)"/>
      <w:lvlJc w:val="left"/>
      <w:pPr>
        <w:ind w:left="566" w:hanging="708"/>
      </w:pPr>
      <w:rPr>
        <w:rFonts w:ascii="Cambria" w:eastAsia="Cambria" w:hAnsi="Cambria" w:cs="Cambria" w:hint="default"/>
        <w:b w:val="0"/>
        <w:bCs w:val="0"/>
        <w:i w:val="0"/>
        <w:iCs w:val="0"/>
        <w:spacing w:val="0"/>
        <w:w w:val="100"/>
        <w:sz w:val="22"/>
        <w:szCs w:val="22"/>
        <w:lang w:val="pt-PT" w:eastAsia="en-US" w:bidi="ar-SA"/>
      </w:rPr>
    </w:lvl>
    <w:lvl w:ilvl="4">
      <w:numFmt w:val="bullet"/>
      <w:lvlText w:val="•"/>
      <w:lvlJc w:val="left"/>
      <w:pPr>
        <w:ind w:left="840" w:hanging="708"/>
      </w:pPr>
      <w:rPr>
        <w:rFonts w:hint="default"/>
        <w:lang w:val="pt-PT" w:eastAsia="en-US" w:bidi="ar-SA"/>
      </w:rPr>
    </w:lvl>
    <w:lvl w:ilvl="5">
      <w:numFmt w:val="bullet"/>
      <w:lvlText w:val="•"/>
      <w:lvlJc w:val="left"/>
      <w:pPr>
        <w:ind w:left="2377" w:hanging="708"/>
      </w:pPr>
      <w:rPr>
        <w:rFonts w:hint="default"/>
        <w:lang w:val="pt-PT" w:eastAsia="en-US" w:bidi="ar-SA"/>
      </w:rPr>
    </w:lvl>
    <w:lvl w:ilvl="6">
      <w:numFmt w:val="bullet"/>
      <w:lvlText w:val="•"/>
      <w:lvlJc w:val="left"/>
      <w:pPr>
        <w:ind w:left="3914" w:hanging="708"/>
      </w:pPr>
      <w:rPr>
        <w:rFonts w:hint="default"/>
        <w:lang w:val="pt-PT" w:eastAsia="en-US" w:bidi="ar-SA"/>
      </w:rPr>
    </w:lvl>
    <w:lvl w:ilvl="7">
      <w:numFmt w:val="bullet"/>
      <w:lvlText w:val="•"/>
      <w:lvlJc w:val="left"/>
      <w:pPr>
        <w:ind w:left="5452" w:hanging="708"/>
      </w:pPr>
      <w:rPr>
        <w:rFonts w:hint="default"/>
        <w:lang w:val="pt-PT" w:eastAsia="en-US" w:bidi="ar-SA"/>
      </w:rPr>
    </w:lvl>
    <w:lvl w:ilvl="8">
      <w:numFmt w:val="bullet"/>
      <w:lvlText w:val="•"/>
      <w:lvlJc w:val="left"/>
      <w:pPr>
        <w:ind w:left="6989" w:hanging="708"/>
      </w:pPr>
      <w:rPr>
        <w:rFonts w:hint="default"/>
        <w:lang w:val="pt-PT" w:eastAsia="en-US" w:bidi="ar-SA"/>
      </w:rPr>
    </w:lvl>
  </w:abstractNum>
  <w:num w:numId="1" w16cid:durableId="17492338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7392181">
    <w:abstractNumId w:val="17"/>
  </w:num>
  <w:num w:numId="3" w16cid:durableId="1649287802">
    <w:abstractNumId w:val="7"/>
  </w:num>
  <w:num w:numId="4" w16cid:durableId="1016157128">
    <w:abstractNumId w:val="11"/>
  </w:num>
  <w:num w:numId="5" w16cid:durableId="1281454271">
    <w:abstractNumId w:val="33"/>
  </w:num>
  <w:num w:numId="6" w16cid:durableId="437793937">
    <w:abstractNumId w:val="20"/>
  </w:num>
  <w:num w:numId="7" w16cid:durableId="1231378621">
    <w:abstractNumId w:val="12"/>
  </w:num>
  <w:num w:numId="8" w16cid:durableId="371419792">
    <w:abstractNumId w:val="23"/>
  </w:num>
  <w:num w:numId="9" w16cid:durableId="174736947">
    <w:abstractNumId w:val="4"/>
  </w:num>
  <w:num w:numId="10" w16cid:durableId="153878938">
    <w:abstractNumId w:val="6"/>
  </w:num>
  <w:num w:numId="11" w16cid:durableId="172233917">
    <w:abstractNumId w:val="21"/>
  </w:num>
  <w:num w:numId="12" w16cid:durableId="1668481834">
    <w:abstractNumId w:val="26"/>
  </w:num>
  <w:num w:numId="13" w16cid:durableId="1490975865">
    <w:abstractNumId w:val="29"/>
  </w:num>
  <w:num w:numId="14" w16cid:durableId="1875920602">
    <w:abstractNumId w:val="19"/>
  </w:num>
  <w:num w:numId="15" w16cid:durableId="599920390">
    <w:abstractNumId w:val="5"/>
  </w:num>
  <w:num w:numId="16" w16cid:durableId="472331236">
    <w:abstractNumId w:val="8"/>
  </w:num>
  <w:num w:numId="17" w16cid:durableId="2039236455">
    <w:abstractNumId w:val="28"/>
  </w:num>
  <w:num w:numId="18" w16cid:durableId="900021222">
    <w:abstractNumId w:val="30"/>
  </w:num>
  <w:num w:numId="19" w16cid:durableId="523178324">
    <w:abstractNumId w:val="32"/>
  </w:num>
  <w:num w:numId="20" w16cid:durableId="953898521">
    <w:abstractNumId w:val="9"/>
  </w:num>
  <w:num w:numId="21" w16cid:durableId="1026642459">
    <w:abstractNumId w:val="2"/>
  </w:num>
  <w:num w:numId="22" w16cid:durableId="1333296520">
    <w:abstractNumId w:val="1"/>
  </w:num>
  <w:num w:numId="23" w16cid:durableId="773135130">
    <w:abstractNumId w:val="0"/>
  </w:num>
  <w:num w:numId="24" w16cid:durableId="1580482293">
    <w:abstractNumId w:val="31"/>
  </w:num>
  <w:num w:numId="25" w16cid:durableId="1974628412">
    <w:abstractNumId w:val="18"/>
  </w:num>
  <w:num w:numId="26" w16cid:durableId="269971735">
    <w:abstractNumId w:val="3"/>
  </w:num>
  <w:num w:numId="27" w16cid:durableId="699403786">
    <w:abstractNumId w:val="24"/>
  </w:num>
  <w:num w:numId="28" w16cid:durableId="1809131584">
    <w:abstractNumId w:val="22"/>
  </w:num>
  <w:num w:numId="29" w16cid:durableId="947851013">
    <w:abstractNumId w:val="27"/>
  </w:num>
  <w:num w:numId="30" w16cid:durableId="1913543189">
    <w:abstractNumId w:val="13"/>
  </w:num>
  <w:num w:numId="31" w16cid:durableId="2138571094">
    <w:abstractNumId w:val="25"/>
  </w:num>
  <w:num w:numId="32" w16cid:durableId="1173229735">
    <w:abstractNumId w:val="16"/>
  </w:num>
  <w:num w:numId="33" w16cid:durableId="392386094">
    <w:abstractNumId w:val="10"/>
  </w:num>
  <w:num w:numId="34" w16cid:durableId="5289596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BD"/>
    <w:rsid w:val="00052615"/>
    <w:rsid w:val="000614A7"/>
    <w:rsid w:val="00061908"/>
    <w:rsid w:val="000F7B34"/>
    <w:rsid w:val="00111E07"/>
    <w:rsid w:val="001232E9"/>
    <w:rsid w:val="00141393"/>
    <w:rsid w:val="00146F50"/>
    <w:rsid w:val="0016748C"/>
    <w:rsid w:val="001A413B"/>
    <w:rsid w:val="001D5CC1"/>
    <w:rsid w:val="001E79B9"/>
    <w:rsid w:val="00210CF2"/>
    <w:rsid w:val="00220D1D"/>
    <w:rsid w:val="00221F17"/>
    <w:rsid w:val="002512DC"/>
    <w:rsid w:val="00280A94"/>
    <w:rsid w:val="00290AD4"/>
    <w:rsid w:val="00290B63"/>
    <w:rsid w:val="002A2C3E"/>
    <w:rsid w:val="002B69BC"/>
    <w:rsid w:val="002C3618"/>
    <w:rsid w:val="002D3578"/>
    <w:rsid w:val="00303412"/>
    <w:rsid w:val="00304399"/>
    <w:rsid w:val="00311588"/>
    <w:rsid w:val="003148AE"/>
    <w:rsid w:val="003402A0"/>
    <w:rsid w:val="00385C68"/>
    <w:rsid w:val="00386FBD"/>
    <w:rsid w:val="003B2EB1"/>
    <w:rsid w:val="003B4D2D"/>
    <w:rsid w:val="003D2519"/>
    <w:rsid w:val="003E7282"/>
    <w:rsid w:val="004739BD"/>
    <w:rsid w:val="00494642"/>
    <w:rsid w:val="004A7D01"/>
    <w:rsid w:val="004B48DB"/>
    <w:rsid w:val="004C11B9"/>
    <w:rsid w:val="004C68C1"/>
    <w:rsid w:val="004C693F"/>
    <w:rsid w:val="00597331"/>
    <w:rsid w:val="005D65CC"/>
    <w:rsid w:val="005F7464"/>
    <w:rsid w:val="005F7632"/>
    <w:rsid w:val="00610F03"/>
    <w:rsid w:val="00613EB3"/>
    <w:rsid w:val="006653C8"/>
    <w:rsid w:val="00671B0E"/>
    <w:rsid w:val="006A752F"/>
    <w:rsid w:val="006D4630"/>
    <w:rsid w:val="006F4690"/>
    <w:rsid w:val="00706AF1"/>
    <w:rsid w:val="00746C85"/>
    <w:rsid w:val="00760CA2"/>
    <w:rsid w:val="00762087"/>
    <w:rsid w:val="007A4A90"/>
    <w:rsid w:val="007C1BFD"/>
    <w:rsid w:val="00806E76"/>
    <w:rsid w:val="00807EA5"/>
    <w:rsid w:val="008408FE"/>
    <w:rsid w:val="00886FC7"/>
    <w:rsid w:val="00897F4B"/>
    <w:rsid w:val="00931B73"/>
    <w:rsid w:val="00944610"/>
    <w:rsid w:val="00950DCB"/>
    <w:rsid w:val="00964158"/>
    <w:rsid w:val="00982D0B"/>
    <w:rsid w:val="00992C1D"/>
    <w:rsid w:val="00997B07"/>
    <w:rsid w:val="009D6AA4"/>
    <w:rsid w:val="00A053CE"/>
    <w:rsid w:val="00A356BD"/>
    <w:rsid w:val="00A647A2"/>
    <w:rsid w:val="00AB78F9"/>
    <w:rsid w:val="00AC23CD"/>
    <w:rsid w:val="00B11CBF"/>
    <w:rsid w:val="00BB78C3"/>
    <w:rsid w:val="00BD14BC"/>
    <w:rsid w:val="00C22EB5"/>
    <w:rsid w:val="00C7282B"/>
    <w:rsid w:val="00C763D0"/>
    <w:rsid w:val="00C87898"/>
    <w:rsid w:val="00CA42E1"/>
    <w:rsid w:val="00CD4FD4"/>
    <w:rsid w:val="00CE576F"/>
    <w:rsid w:val="00CF0090"/>
    <w:rsid w:val="00D126ED"/>
    <w:rsid w:val="00D16985"/>
    <w:rsid w:val="00D5758B"/>
    <w:rsid w:val="00D72BB1"/>
    <w:rsid w:val="00D75712"/>
    <w:rsid w:val="00DE5559"/>
    <w:rsid w:val="00E05BAE"/>
    <w:rsid w:val="00E22F9D"/>
    <w:rsid w:val="00E95A5C"/>
    <w:rsid w:val="00EB19AC"/>
    <w:rsid w:val="00EB7971"/>
    <w:rsid w:val="00EC6309"/>
    <w:rsid w:val="00F1539D"/>
    <w:rsid w:val="00F16956"/>
    <w:rsid w:val="00F32F77"/>
    <w:rsid w:val="00F92198"/>
    <w:rsid w:val="00FC08C8"/>
    <w:rsid w:val="00FF7A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83242"/>
  <w15:chartTrackingRefBased/>
  <w15:docId w15:val="{8441298E-2E3C-4636-838F-45EA5879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73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73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4739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739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739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739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739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739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739B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739B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739B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739B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739B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739B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739B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739B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739B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739BD"/>
    <w:rPr>
      <w:rFonts w:eastAsiaTheme="majorEastAsia" w:cstheme="majorBidi"/>
      <w:color w:val="272727" w:themeColor="text1" w:themeTint="D8"/>
    </w:rPr>
  </w:style>
  <w:style w:type="paragraph" w:styleId="Ttulo">
    <w:name w:val="Title"/>
    <w:basedOn w:val="Normal"/>
    <w:next w:val="Normal"/>
    <w:link w:val="TtuloChar"/>
    <w:uiPriority w:val="10"/>
    <w:qFormat/>
    <w:rsid w:val="00473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739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739B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739B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739BD"/>
    <w:pPr>
      <w:spacing w:before="160"/>
      <w:jc w:val="center"/>
    </w:pPr>
    <w:rPr>
      <w:i/>
      <w:iCs/>
      <w:color w:val="404040" w:themeColor="text1" w:themeTint="BF"/>
    </w:rPr>
  </w:style>
  <w:style w:type="character" w:customStyle="1" w:styleId="CitaoChar">
    <w:name w:val="Citação Char"/>
    <w:basedOn w:val="Fontepargpadro"/>
    <w:link w:val="Citao"/>
    <w:uiPriority w:val="29"/>
    <w:rsid w:val="004739BD"/>
    <w:rPr>
      <w:i/>
      <w:iCs/>
      <w:color w:val="404040" w:themeColor="text1" w:themeTint="BF"/>
    </w:rPr>
  </w:style>
  <w:style w:type="paragraph" w:styleId="PargrafodaLista">
    <w:name w:val="List Paragraph"/>
    <w:basedOn w:val="Normal"/>
    <w:link w:val="PargrafodaListaChar"/>
    <w:uiPriority w:val="1"/>
    <w:qFormat/>
    <w:rsid w:val="004739BD"/>
    <w:pPr>
      <w:ind w:left="720"/>
      <w:contextualSpacing/>
    </w:pPr>
  </w:style>
  <w:style w:type="character" w:styleId="nfaseIntensa">
    <w:name w:val="Intense Emphasis"/>
    <w:basedOn w:val="Fontepargpadro"/>
    <w:uiPriority w:val="21"/>
    <w:qFormat/>
    <w:rsid w:val="004739BD"/>
    <w:rPr>
      <w:i/>
      <w:iCs/>
      <w:color w:val="0F4761" w:themeColor="accent1" w:themeShade="BF"/>
    </w:rPr>
  </w:style>
  <w:style w:type="paragraph" w:styleId="CitaoIntensa">
    <w:name w:val="Intense Quote"/>
    <w:basedOn w:val="Normal"/>
    <w:next w:val="Normal"/>
    <w:link w:val="CitaoIntensaChar"/>
    <w:uiPriority w:val="30"/>
    <w:qFormat/>
    <w:rsid w:val="00473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739BD"/>
    <w:rPr>
      <w:i/>
      <w:iCs/>
      <w:color w:val="0F4761" w:themeColor="accent1" w:themeShade="BF"/>
    </w:rPr>
  </w:style>
  <w:style w:type="character" w:styleId="RefernciaIntensa">
    <w:name w:val="Intense Reference"/>
    <w:basedOn w:val="Fontepargpadro"/>
    <w:uiPriority w:val="32"/>
    <w:qFormat/>
    <w:rsid w:val="004739BD"/>
    <w:rPr>
      <w:b/>
      <w:bCs/>
      <w:smallCaps/>
      <w:color w:val="0F4761" w:themeColor="accent1" w:themeShade="BF"/>
      <w:spacing w:val="5"/>
    </w:rPr>
  </w:style>
  <w:style w:type="paragraph" w:styleId="Cabealho">
    <w:name w:val="header"/>
    <w:basedOn w:val="Normal"/>
    <w:link w:val="CabealhoChar"/>
    <w:uiPriority w:val="99"/>
    <w:unhideWhenUsed/>
    <w:rsid w:val="004739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39BD"/>
  </w:style>
  <w:style w:type="paragraph" w:styleId="Rodap">
    <w:name w:val="footer"/>
    <w:basedOn w:val="Normal"/>
    <w:link w:val="RodapChar"/>
    <w:uiPriority w:val="99"/>
    <w:unhideWhenUsed/>
    <w:rsid w:val="004739BD"/>
    <w:pPr>
      <w:tabs>
        <w:tab w:val="center" w:pos="4252"/>
        <w:tab w:val="right" w:pos="8504"/>
      </w:tabs>
      <w:spacing w:after="0" w:line="240" w:lineRule="auto"/>
    </w:pPr>
  </w:style>
  <w:style w:type="character" w:customStyle="1" w:styleId="RodapChar">
    <w:name w:val="Rodapé Char"/>
    <w:basedOn w:val="Fontepargpadro"/>
    <w:link w:val="Rodap"/>
    <w:uiPriority w:val="99"/>
    <w:rsid w:val="004739BD"/>
  </w:style>
  <w:style w:type="paragraph" w:styleId="Corpodetexto">
    <w:name w:val="Body Text"/>
    <w:basedOn w:val="Normal"/>
    <w:link w:val="CorpodetextoChar"/>
    <w:uiPriority w:val="1"/>
    <w:qFormat/>
    <w:rsid w:val="00886FC7"/>
    <w:pPr>
      <w:widowControl w:val="0"/>
      <w:autoSpaceDE w:val="0"/>
      <w:autoSpaceDN w:val="0"/>
      <w:spacing w:after="0" w:line="240" w:lineRule="auto"/>
    </w:pPr>
    <w:rPr>
      <w:rFonts w:ascii="Cambria" w:eastAsia="Cambria" w:hAnsi="Cambria" w:cs="Cambria"/>
      <w:kern w:val="0"/>
      <w:lang w:val="pt-PT"/>
      <w14:ligatures w14:val="none"/>
    </w:rPr>
  </w:style>
  <w:style w:type="character" w:customStyle="1" w:styleId="CorpodetextoChar">
    <w:name w:val="Corpo de texto Char"/>
    <w:basedOn w:val="Fontepargpadro"/>
    <w:link w:val="Corpodetexto"/>
    <w:uiPriority w:val="1"/>
    <w:rsid w:val="00886FC7"/>
    <w:rPr>
      <w:rFonts w:ascii="Cambria" w:eastAsia="Cambria" w:hAnsi="Cambria" w:cs="Cambria"/>
      <w:kern w:val="0"/>
      <w:lang w:val="pt-PT"/>
      <w14:ligatures w14:val="none"/>
    </w:rPr>
  </w:style>
  <w:style w:type="paragraph" w:customStyle="1" w:styleId="Default">
    <w:name w:val="Default"/>
    <w:rsid w:val="009D6AA4"/>
    <w:pPr>
      <w:autoSpaceDE w:val="0"/>
      <w:autoSpaceDN w:val="0"/>
      <w:adjustRightInd w:val="0"/>
      <w:spacing w:after="0" w:line="240" w:lineRule="auto"/>
    </w:pPr>
    <w:rPr>
      <w:rFonts w:ascii="Cambria" w:hAnsi="Cambria" w:cs="Cambria"/>
      <w:color w:val="000000"/>
      <w:kern w:val="0"/>
      <w:sz w:val="24"/>
      <w:szCs w:val="24"/>
    </w:rPr>
  </w:style>
  <w:style w:type="paragraph" w:styleId="NormalWeb">
    <w:name w:val="Normal (Web)"/>
    <w:basedOn w:val="Normal"/>
    <w:uiPriority w:val="99"/>
    <w:unhideWhenUsed/>
    <w:rsid w:val="003402A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styleId="Tabelacomgrade">
    <w:name w:val="Table Grid"/>
    <w:basedOn w:val="Tabelanormal"/>
    <w:uiPriority w:val="39"/>
    <w:rsid w:val="00340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13EB3"/>
    <w:pPr>
      <w:widowControl w:val="0"/>
      <w:autoSpaceDE w:val="0"/>
      <w:autoSpaceDN w:val="0"/>
      <w:spacing w:after="0" w:line="240" w:lineRule="auto"/>
    </w:pPr>
    <w:rPr>
      <w:rFonts w:ascii="Cambria" w:eastAsia="Cambria" w:hAnsi="Cambria" w:cs="Cambria"/>
      <w:kern w:val="0"/>
      <w:lang w:val="pt-PT"/>
      <w14:ligatures w14:val="none"/>
    </w:rPr>
  </w:style>
  <w:style w:type="character" w:customStyle="1" w:styleId="PargrafodaListaChar">
    <w:name w:val="Parágrafo da Lista Char"/>
    <w:link w:val="PargrafodaLista"/>
    <w:uiPriority w:val="1"/>
    <w:qFormat/>
    <w:locked/>
    <w:rsid w:val="003E7282"/>
  </w:style>
  <w:style w:type="character" w:styleId="Refdecomentrio">
    <w:name w:val="annotation reference"/>
    <w:basedOn w:val="Fontepargpadro"/>
    <w:uiPriority w:val="99"/>
    <w:semiHidden/>
    <w:unhideWhenUsed/>
    <w:rsid w:val="00220D1D"/>
    <w:rPr>
      <w:sz w:val="16"/>
      <w:szCs w:val="16"/>
    </w:rPr>
  </w:style>
  <w:style w:type="paragraph" w:styleId="Textodecomentrio">
    <w:name w:val="annotation text"/>
    <w:basedOn w:val="Normal"/>
    <w:link w:val="TextodecomentrioChar"/>
    <w:uiPriority w:val="99"/>
    <w:unhideWhenUsed/>
    <w:rsid w:val="00220D1D"/>
    <w:pPr>
      <w:spacing w:line="240" w:lineRule="auto"/>
    </w:pPr>
    <w:rPr>
      <w:sz w:val="20"/>
      <w:szCs w:val="20"/>
    </w:rPr>
  </w:style>
  <w:style w:type="character" w:customStyle="1" w:styleId="TextodecomentrioChar">
    <w:name w:val="Texto de comentário Char"/>
    <w:basedOn w:val="Fontepargpadro"/>
    <w:link w:val="Textodecomentrio"/>
    <w:uiPriority w:val="99"/>
    <w:rsid w:val="00220D1D"/>
    <w:rPr>
      <w:sz w:val="20"/>
      <w:szCs w:val="20"/>
    </w:rPr>
  </w:style>
  <w:style w:type="paragraph" w:styleId="Assuntodocomentrio">
    <w:name w:val="annotation subject"/>
    <w:basedOn w:val="Textodecomentrio"/>
    <w:next w:val="Textodecomentrio"/>
    <w:link w:val="AssuntodocomentrioChar"/>
    <w:uiPriority w:val="99"/>
    <w:semiHidden/>
    <w:unhideWhenUsed/>
    <w:rsid w:val="00220D1D"/>
    <w:rPr>
      <w:b/>
      <w:bCs/>
    </w:rPr>
  </w:style>
  <w:style w:type="character" w:customStyle="1" w:styleId="AssuntodocomentrioChar">
    <w:name w:val="Assunto do comentário Char"/>
    <w:basedOn w:val="TextodecomentrioChar"/>
    <w:link w:val="Assuntodocomentrio"/>
    <w:uiPriority w:val="99"/>
    <w:semiHidden/>
    <w:rsid w:val="00220D1D"/>
    <w:rPr>
      <w:b/>
      <w:bCs/>
      <w:sz w:val="20"/>
      <w:szCs w:val="20"/>
    </w:rPr>
  </w:style>
  <w:style w:type="character" w:styleId="Forte">
    <w:name w:val="Strong"/>
    <w:basedOn w:val="Fontepargpadro"/>
    <w:uiPriority w:val="22"/>
    <w:qFormat/>
    <w:rsid w:val="00992C1D"/>
    <w:rPr>
      <w:b/>
      <w:bCs/>
    </w:rPr>
  </w:style>
  <w:style w:type="numbering" w:customStyle="1" w:styleId="Listaatual1">
    <w:name w:val="Lista atual1"/>
    <w:uiPriority w:val="99"/>
    <w:rsid w:val="00146F50"/>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547">
      <w:bodyDiv w:val="1"/>
      <w:marLeft w:val="0"/>
      <w:marRight w:val="0"/>
      <w:marTop w:val="0"/>
      <w:marBottom w:val="0"/>
      <w:divBdr>
        <w:top w:val="none" w:sz="0" w:space="0" w:color="auto"/>
        <w:left w:val="none" w:sz="0" w:space="0" w:color="auto"/>
        <w:bottom w:val="none" w:sz="0" w:space="0" w:color="auto"/>
        <w:right w:val="none" w:sz="0" w:space="0" w:color="auto"/>
      </w:divBdr>
    </w:div>
    <w:div w:id="195970099">
      <w:bodyDiv w:val="1"/>
      <w:marLeft w:val="0"/>
      <w:marRight w:val="0"/>
      <w:marTop w:val="0"/>
      <w:marBottom w:val="0"/>
      <w:divBdr>
        <w:top w:val="none" w:sz="0" w:space="0" w:color="auto"/>
        <w:left w:val="none" w:sz="0" w:space="0" w:color="auto"/>
        <w:bottom w:val="none" w:sz="0" w:space="0" w:color="auto"/>
        <w:right w:val="none" w:sz="0" w:space="0" w:color="auto"/>
      </w:divBdr>
    </w:div>
    <w:div w:id="260072765">
      <w:bodyDiv w:val="1"/>
      <w:marLeft w:val="0"/>
      <w:marRight w:val="0"/>
      <w:marTop w:val="0"/>
      <w:marBottom w:val="0"/>
      <w:divBdr>
        <w:top w:val="none" w:sz="0" w:space="0" w:color="auto"/>
        <w:left w:val="none" w:sz="0" w:space="0" w:color="auto"/>
        <w:bottom w:val="none" w:sz="0" w:space="0" w:color="auto"/>
        <w:right w:val="none" w:sz="0" w:space="0" w:color="auto"/>
      </w:divBdr>
    </w:div>
    <w:div w:id="738283511">
      <w:bodyDiv w:val="1"/>
      <w:marLeft w:val="0"/>
      <w:marRight w:val="0"/>
      <w:marTop w:val="0"/>
      <w:marBottom w:val="0"/>
      <w:divBdr>
        <w:top w:val="none" w:sz="0" w:space="0" w:color="auto"/>
        <w:left w:val="none" w:sz="0" w:space="0" w:color="auto"/>
        <w:bottom w:val="none" w:sz="0" w:space="0" w:color="auto"/>
        <w:right w:val="none" w:sz="0" w:space="0" w:color="auto"/>
      </w:divBdr>
    </w:div>
    <w:div w:id="754521734">
      <w:bodyDiv w:val="1"/>
      <w:marLeft w:val="0"/>
      <w:marRight w:val="0"/>
      <w:marTop w:val="0"/>
      <w:marBottom w:val="0"/>
      <w:divBdr>
        <w:top w:val="none" w:sz="0" w:space="0" w:color="auto"/>
        <w:left w:val="none" w:sz="0" w:space="0" w:color="auto"/>
        <w:bottom w:val="none" w:sz="0" w:space="0" w:color="auto"/>
        <w:right w:val="none" w:sz="0" w:space="0" w:color="auto"/>
      </w:divBdr>
    </w:div>
    <w:div w:id="1092242806">
      <w:bodyDiv w:val="1"/>
      <w:marLeft w:val="0"/>
      <w:marRight w:val="0"/>
      <w:marTop w:val="0"/>
      <w:marBottom w:val="0"/>
      <w:divBdr>
        <w:top w:val="none" w:sz="0" w:space="0" w:color="auto"/>
        <w:left w:val="none" w:sz="0" w:space="0" w:color="auto"/>
        <w:bottom w:val="none" w:sz="0" w:space="0" w:color="auto"/>
        <w:right w:val="none" w:sz="0" w:space="0" w:color="auto"/>
      </w:divBdr>
    </w:div>
    <w:div w:id="1336882770">
      <w:bodyDiv w:val="1"/>
      <w:marLeft w:val="0"/>
      <w:marRight w:val="0"/>
      <w:marTop w:val="0"/>
      <w:marBottom w:val="0"/>
      <w:divBdr>
        <w:top w:val="none" w:sz="0" w:space="0" w:color="auto"/>
        <w:left w:val="none" w:sz="0" w:space="0" w:color="auto"/>
        <w:bottom w:val="none" w:sz="0" w:space="0" w:color="auto"/>
        <w:right w:val="none" w:sz="0" w:space="0" w:color="auto"/>
      </w:divBdr>
    </w:div>
    <w:div w:id="1416243064">
      <w:bodyDiv w:val="1"/>
      <w:marLeft w:val="0"/>
      <w:marRight w:val="0"/>
      <w:marTop w:val="0"/>
      <w:marBottom w:val="0"/>
      <w:divBdr>
        <w:top w:val="none" w:sz="0" w:space="0" w:color="auto"/>
        <w:left w:val="none" w:sz="0" w:space="0" w:color="auto"/>
        <w:bottom w:val="none" w:sz="0" w:space="0" w:color="auto"/>
        <w:right w:val="none" w:sz="0" w:space="0" w:color="auto"/>
      </w:divBdr>
    </w:div>
    <w:div w:id="1449229366">
      <w:bodyDiv w:val="1"/>
      <w:marLeft w:val="0"/>
      <w:marRight w:val="0"/>
      <w:marTop w:val="0"/>
      <w:marBottom w:val="0"/>
      <w:divBdr>
        <w:top w:val="none" w:sz="0" w:space="0" w:color="auto"/>
        <w:left w:val="none" w:sz="0" w:space="0" w:color="auto"/>
        <w:bottom w:val="none" w:sz="0" w:space="0" w:color="auto"/>
        <w:right w:val="none" w:sz="0" w:space="0" w:color="auto"/>
      </w:divBdr>
    </w:div>
    <w:div w:id="1458404396">
      <w:bodyDiv w:val="1"/>
      <w:marLeft w:val="0"/>
      <w:marRight w:val="0"/>
      <w:marTop w:val="0"/>
      <w:marBottom w:val="0"/>
      <w:divBdr>
        <w:top w:val="none" w:sz="0" w:space="0" w:color="auto"/>
        <w:left w:val="none" w:sz="0" w:space="0" w:color="auto"/>
        <w:bottom w:val="none" w:sz="0" w:space="0" w:color="auto"/>
        <w:right w:val="none" w:sz="0" w:space="0" w:color="auto"/>
      </w:divBdr>
    </w:div>
    <w:div w:id="1619022749">
      <w:bodyDiv w:val="1"/>
      <w:marLeft w:val="0"/>
      <w:marRight w:val="0"/>
      <w:marTop w:val="0"/>
      <w:marBottom w:val="0"/>
      <w:divBdr>
        <w:top w:val="none" w:sz="0" w:space="0" w:color="auto"/>
        <w:left w:val="none" w:sz="0" w:space="0" w:color="auto"/>
        <w:bottom w:val="none" w:sz="0" w:space="0" w:color="auto"/>
        <w:right w:val="none" w:sz="0" w:space="0" w:color="auto"/>
      </w:divBdr>
    </w:div>
    <w:div w:id="1634484774">
      <w:bodyDiv w:val="1"/>
      <w:marLeft w:val="0"/>
      <w:marRight w:val="0"/>
      <w:marTop w:val="0"/>
      <w:marBottom w:val="0"/>
      <w:divBdr>
        <w:top w:val="none" w:sz="0" w:space="0" w:color="auto"/>
        <w:left w:val="none" w:sz="0" w:space="0" w:color="auto"/>
        <w:bottom w:val="none" w:sz="0" w:space="0" w:color="auto"/>
        <w:right w:val="none" w:sz="0" w:space="0" w:color="auto"/>
      </w:divBdr>
    </w:div>
    <w:div w:id="172972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67658-1F4F-4C2A-8C8F-923E5DEC1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4077</Words>
  <Characters>22021</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Sá</dc:creator>
  <cp:keywords/>
  <dc:description/>
  <cp:lastModifiedBy>Marcus Carvalho</cp:lastModifiedBy>
  <cp:revision>3</cp:revision>
  <dcterms:created xsi:type="dcterms:W3CDTF">2025-04-29T18:23:00Z</dcterms:created>
  <dcterms:modified xsi:type="dcterms:W3CDTF">2025-04-29T19:28:00Z</dcterms:modified>
</cp:coreProperties>
</file>